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4B1C" w14:textId="77777777" w:rsidR="00EF38F6" w:rsidRDefault="00EF38F6" w:rsidP="00BF51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 Light" w:hAnsi="Helvetica Neue Light" w:cs="Times"/>
        </w:rPr>
      </w:pPr>
    </w:p>
    <w:p w14:paraId="783FD576" w14:textId="77777777" w:rsidR="0038641E" w:rsidRDefault="00741136" w:rsidP="007411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ill Sans" w:hAnsi="Gill Sans" w:cs="Gill Sans"/>
          <w:b/>
          <w:sz w:val="28"/>
          <w:szCs w:val="28"/>
        </w:rPr>
      </w:pPr>
      <w:r w:rsidRPr="00741136">
        <w:rPr>
          <w:rFonts w:ascii="Gill Sans" w:hAnsi="Gill Sans" w:cs="Gill Sans" w:hint="cs"/>
          <w:b/>
          <w:sz w:val="28"/>
          <w:szCs w:val="28"/>
        </w:rPr>
        <w:t xml:space="preserve">Ages 7 – 11 </w:t>
      </w:r>
      <w:r w:rsidR="0038641E">
        <w:rPr>
          <w:rFonts w:ascii="Gill Sans" w:hAnsi="Gill Sans" w:cs="Gill Sans" w:hint="cs"/>
          <w:b/>
          <w:sz w:val="28"/>
          <w:szCs w:val="28"/>
        </w:rPr>
        <w:t>Years</w:t>
      </w:r>
    </w:p>
    <w:p w14:paraId="6A80A134" w14:textId="68AE57B1" w:rsidR="00741136" w:rsidRPr="00741136" w:rsidRDefault="00BF51B5" w:rsidP="007411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ill Sans" w:hAnsi="Gill Sans" w:cs="Gill Sans"/>
          <w:b/>
          <w:sz w:val="20"/>
          <w:szCs w:val="20"/>
          <w:u w:val="single"/>
        </w:rPr>
      </w:pPr>
      <w:r w:rsidRPr="00741136">
        <w:rPr>
          <w:rFonts w:ascii="Gill Sans" w:hAnsi="Gill Sans" w:cs="Gill Sans" w:hint="cs"/>
          <w:b/>
          <w:sz w:val="28"/>
          <w:szCs w:val="28"/>
        </w:rPr>
        <w:t>L</w:t>
      </w:r>
      <w:r w:rsidR="00C723BD">
        <w:rPr>
          <w:rFonts w:ascii="Gill Sans" w:hAnsi="Gill Sans" w:cs="Gill Sans" w:hint="cs"/>
          <w:b/>
          <w:sz w:val="28"/>
          <w:szCs w:val="28"/>
        </w:rPr>
        <w:t xml:space="preserve">esson </w:t>
      </w:r>
      <w:r w:rsidR="00C723BD">
        <w:rPr>
          <w:rFonts w:ascii="Gill Sans" w:hAnsi="Gill Sans" w:cs="Gill Sans"/>
          <w:b/>
          <w:sz w:val="28"/>
          <w:szCs w:val="28"/>
        </w:rPr>
        <w:t>5</w:t>
      </w:r>
      <w:r w:rsidR="00741136" w:rsidRPr="00741136">
        <w:rPr>
          <w:rFonts w:ascii="Gill Sans" w:hAnsi="Gill Sans" w:cs="Gill Sans" w:hint="cs"/>
          <w:b/>
          <w:sz w:val="28"/>
          <w:szCs w:val="28"/>
        </w:rPr>
        <w:t xml:space="preserve"> </w:t>
      </w:r>
      <w:r w:rsidR="00C723BD">
        <w:rPr>
          <w:rFonts w:ascii="Gill Sans" w:hAnsi="Gill Sans" w:cs="Gill Sans"/>
          <w:b/>
          <w:sz w:val="28"/>
          <w:szCs w:val="28"/>
        </w:rPr>
        <w:t>–</w:t>
      </w:r>
      <w:r w:rsidRPr="00741136">
        <w:rPr>
          <w:rFonts w:ascii="Gill Sans" w:hAnsi="Gill Sans" w:cs="Gill Sans" w:hint="cs"/>
          <w:b/>
          <w:sz w:val="28"/>
          <w:szCs w:val="28"/>
        </w:rPr>
        <w:t xml:space="preserve"> </w:t>
      </w:r>
      <w:r w:rsidR="00C723BD">
        <w:rPr>
          <w:rFonts w:ascii="Gill Sans" w:hAnsi="Gill Sans" w:cs="Gill Sans"/>
          <w:b/>
          <w:sz w:val="28"/>
          <w:szCs w:val="28"/>
        </w:rPr>
        <w:t>Mountain Rangers</w:t>
      </w:r>
      <w:r w:rsidRPr="00741136">
        <w:rPr>
          <w:rFonts w:ascii="Gill Sans" w:hAnsi="Gill Sans" w:cs="Gill Sans" w:hint="cs"/>
          <w:b/>
          <w:sz w:val="28"/>
          <w:szCs w:val="28"/>
        </w:rPr>
        <w:t xml:space="preserve"> </w:t>
      </w:r>
    </w:p>
    <w:p w14:paraId="681C1BC6" w14:textId="7DAD3CE7" w:rsidR="00BF51B5" w:rsidRPr="00741136" w:rsidRDefault="00BF51B5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Themes:</w:t>
      </w:r>
      <w:r w:rsidRPr="00741136">
        <w:rPr>
          <w:rFonts w:ascii="Gill Sans" w:hAnsi="Gill Sans" w:cs="Gill Sans" w:hint="cs"/>
          <w:sz w:val="20"/>
          <w:szCs w:val="20"/>
        </w:rPr>
        <w:t xml:space="preserve"> </w:t>
      </w:r>
      <w:r w:rsidR="00C723BD" w:rsidRPr="00C723BD">
        <w:rPr>
          <w:rFonts w:ascii="Gill Sans" w:hAnsi="Gill Sans" w:cs="Gill Sans"/>
          <w:sz w:val="20"/>
          <w:szCs w:val="20"/>
        </w:rPr>
        <w:t xml:space="preserve">Mountain terrain - high and low, rivers, streams, trees and wildlife. </w:t>
      </w:r>
      <w:r w:rsidR="00C723BD">
        <w:rPr>
          <w:rFonts w:ascii="Gill Sans" w:hAnsi="Gill Sans" w:cs="Gill Sans"/>
          <w:sz w:val="20"/>
          <w:szCs w:val="20"/>
        </w:rPr>
        <w:t>This lesson c</w:t>
      </w:r>
      <w:r w:rsidR="00C723BD" w:rsidRPr="00C723BD">
        <w:rPr>
          <w:rFonts w:ascii="Gill Sans" w:hAnsi="Gill Sans" w:cs="Gill Sans"/>
          <w:sz w:val="20"/>
          <w:szCs w:val="20"/>
        </w:rPr>
        <w:t>ontinu</w:t>
      </w:r>
      <w:r w:rsidR="00C723BD">
        <w:rPr>
          <w:rFonts w:ascii="Gill Sans" w:hAnsi="Gill Sans" w:cs="Gill Sans"/>
          <w:sz w:val="20"/>
          <w:szCs w:val="20"/>
        </w:rPr>
        <w:t>es</w:t>
      </w:r>
      <w:r w:rsidR="00C723BD" w:rsidRPr="00C723BD">
        <w:rPr>
          <w:rFonts w:ascii="Gill Sans" w:hAnsi="Gill Sans" w:cs="Gill Sans"/>
          <w:sz w:val="20"/>
          <w:szCs w:val="20"/>
        </w:rPr>
        <w:t xml:space="preserve"> to build trust with a partner, working together as a team and</w:t>
      </w:r>
      <w:r w:rsidR="00C723BD">
        <w:rPr>
          <w:rFonts w:ascii="Gill Sans" w:hAnsi="Gill Sans" w:cs="Gill Sans"/>
          <w:sz w:val="20"/>
          <w:szCs w:val="20"/>
        </w:rPr>
        <w:t xml:space="preserve"> </w:t>
      </w:r>
      <w:r w:rsidR="00C723BD" w:rsidRPr="00C723BD">
        <w:rPr>
          <w:rFonts w:ascii="Gill Sans" w:hAnsi="Gill Sans" w:cs="Gill Sans"/>
          <w:sz w:val="20"/>
          <w:szCs w:val="20"/>
        </w:rPr>
        <w:t>set</w:t>
      </w:r>
      <w:r w:rsidR="00C723BD">
        <w:rPr>
          <w:rFonts w:ascii="Gill Sans" w:hAnsi="Gill Sans" w:cs="Gill Sans"/>
          <w:sz w:val="20"/>
          <w:szCs w:val="20"/>
        </w:rPr>
        <w:t>s up</w:t>
      </w:r>
      <w:r w:rsidR="00C723BD" w:rsidRPr="00C723BD">
        <w:rPr>
          <w:rFonts w:ascii="Gill Sans" w:hAnsi="Gill Sans" w:cs="Gill Sans"/>
          <w:sz w:val="20"/>
          <w:szCs w:val="20"/>
        </w:rPr>
        <w:t xml:space="preserve"> work</w:t>
      </w:r>
      <w:r w:rsidR="00C723BD">
        <w:rPr>
          <w:rFonts w:ascii="Gill Sans" w:hAnsi="Gill Sans" w:cs="Gill Sans"/>
          <w:sz w:val="20"/>
          <w:szCs w:val="20"/>
        </w:rPr>
        <w:t>ing as a group</w:t>
      </w:r>
      <w:r w:rsidR="00C723BD" w:rsidRPr="00C723BD">
        <w:rPr>
          <w:rFonts w:ascii="Gill Sans" w:hAnsi="Gill Sans" w:cs="Gill Sans"/>
          <w:sz w:val="20"/>
          <w:szCs w:val="20"/>
        </w:rPr>
        <w:t>.</w:t>
      </w:r>
    </w:p>
    <w:p w14:paraId="6D0B1045" w14:textId="77777777" w:rsidR="00C723BD" w:rsidRDefault="00C723BD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b/>
          <w:sz w:val="20"/>
          <w:szCs w:val="20"/>
        </w:rPr>
      </w:pPr>
    </w:p>
    <w:p w14:paraId="63E4F509" w14:textId="3F384710" w:rsidR="00C723BD" w:rsidRDefault="00BF51B5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Set up:</w:t>
      </w:r>
      <w:r w:rsidRPr="00741136">
        <w:rPr>
          <w:rFonts w:ascii="Gill Sans" w:hAnsi="Gill Sans" w:cs="Gill Sans" w:hint="cs"/>
          <w:sz w:val="20"/>
          <w:szCs w:val="20"/>
        </w:rPr>
        <w:t xml:space="preserve"> </w:t>
      </w:r>
      <w:r w:rsidR="00C723BD" w:rsidRPr="00C723BD">
        <w:rPr>
          <w:rFonts w:ascii="Gill Sans" w:hAnsi="Gill Sans" w:cs="Gill Sans"/>
          <w:sz w:val="20"/>
          <w:szCs w:val="20"/>
        </w:rPr>
        <w:t>What do you imagine when you think of a mountain? What about a mountain range? What shapes d</w:t>
      </w:r>
      <w:r w:rsidR="00C723BD">
        <w:rPr>
          <w:rFonts w:ascii="Gill Sans" w:hAnsi="Gill Sans" w:cs="Gill Sans"/>
          <w:sz w:val="20"/>
          <w:szCs w:val="20"/>
        </w:rPr>
        <w:t xml:space="preserve">o you see? Are there rivers, </w:t>
      </w:r>
      <w:r w:rsidR="00C723BD" w:rsidRPr="00C723BD">
        <w:rPr>
          <w:rFonts w:ascii="Gill Sans" w:hAnsi="Gill Sans" w:cs="Gill Sans"/>
          <w:sz w:val="20"/>
          <w:szCs w:val="20"/>
        </w:rPr>
        <w:t>streams</w:t>
      </w:r>
      <w:r w:rsidR="00C723BD">
        <w:rPr>
          <w:rFonts w:ascii="Gill Sans" w:hAnsi="Gill Sans" w:cs="Gill Sans"/>
          <w:sz w:val="20"/>
          <w:szCs w:val="20"/>
        </w:rPr>
        <w:t xml:space="preserve">, </w:t>
      </w:r>
      <w:r w:rsidR="00C723BD" w:rsidRPr="00C723BD">
        <w:rPr>
          <w:rFonts w:ascii="Gill Sans" w:hAnsi="Gill Sans" w:cs="Gill Sans"/>
          <w:sz w:val="20"/>
          <w:szCs w:val="20"/>
        </w:rPr>
        <w:t xml:space="preserve">and trees around? </w:t>
      </w:r>
    </w:p>
    <w:p w14:paraId="1E973ADF" w14:textId="77777777" w:rsidR="00C723BD" w:rsidRDefault="00C723BD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b/>
          <w:sz w:val="20"/>
          <w:szCs w:val="20"/>
        </w:rPr>
      </w:pPr>
    </w:p>
    <w:p w14:paraId="6CE7B4E6" w14:textId="5C7C10A4" w:rsidR="00BF51B5" w:rsidRPr="00741136" w:rsidRDefault="00BF51B5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Key Words:</w:t>
      </w:r>
      <w:r w:rsidR="004775B5">
        <w:rPr>
          <w:rFonts w:ascii="Gill Sans" w:hAnsi="Gill Sans" w:cs="Gill Sans" w:hint="cs"/>
          <w:sz w:val="20"/>
          <w:szCs w:val="20"/>
        </w:rPr>
        <w:t xml:space="preserve"> </w:t>
      </w:r>
      <w:r w:rsidR="00C723BD" w:rsidRPr="00C723BD">
        <w:rPr>
          <w:rFonts w:ascii="Gill Sans" w:hAnsi="Gill Sans" w:cs="Gill Sans"/>
          <w:sz w:val="20"/>
          <w:szCs w:val="20"/>
        </w:rPr>
        <w:t>Mountains, high, low, up, down, rivers, streams, trees, blustery, windy, mountain</w:t>
      </w:r>
      <w:r w:rsidR="00C723BD">
        <w:rPr>
          <w:rFonts w:ascii="Gill Sans" w:hAnsi="Gill Sans" w:cs="Gill Sans"/>
          <w:sz w:val="20"/>
          <w:szCs w:val="20"/>
        </w:rPr>
        <w:t xml:space="preserve"> </w:t>
      </w:r>
      <w:r w:rsidR="00C723BD" w:rsidRPr="00C723BD">
        <w:rPr>
          <w:rFonts w:ascii="Gill Sans" w:hAnsi="Gill Sans" w:cs="Gill Sans"/>
          <w:sz w:val="20"/>
          <w:szCs w:val="20"/>
        </w:rPr>
        <w:t>top</w:t>
      </w:r>
      <w:r w:rsidR="00C723BD">
        <w:rPr>
          <w:rFonts w:ascii="Gill Sans" w:hAnsi="Gill Sans" w:cs="Gill Sans"/>
          <w:sz w:val="20"/>
          <w:szCs w:val="20"/>
        </w:rPr>
        <w:t>s</w:t>
      </w:r>
    </w:p>
    <w:p w14:paraId="4766B49A" w14:textId="77777777" w:rsidR="00C723BD" w:rsidRDefault="00C723BD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b/>
          <w:sz w:val="20"/>
          <w:szCs w:val="20"/>
        </w:rPr>
      </w:pPr>
    </w:p>
    <w:p w14:paraId="6131C318" w14:textId="2ABA47F1" w:rsidR="00C723BD" w:rsidRDefault="00BF51B5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b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 xml:space="preserve">Visual resource suggestions from YouTube/Google Images: </w:t>
      </w:r>
    </w:p>
    <w:p w14:paraId="5B17E851" w14:textId="77777777" w:rsidR="00C723BD" w:rsidRDefault="00C723BD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b/>
          <w:sz w:val="20"/>
          <w:szCs w:val="20"/>
        </w:rPr>
      </w:pPr>
    </w:p>
    <w:p w14:paraId="2C6E9FF8" w14:textId="39887639" w:rsidR="00C723BD" w:rsidRPr="00C723BD" w:rsidRDefault="00C723BD" w:rsidP="00C723B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0" w:lineRule="atLeast"/>
        <w:ind w:left="221" w:hanging="221"/>
        <w:rPr>
          <w:rFonts w:ascii="Gill Sans" w:hAnsi="Gill Sans" w:cs="Gill Sans"/>
          <w:sz w:val="20"/>
          <w:szCs w:val="20"/>
        </w:rPr>
      </w:pPr>
      <w:r w:rsidRPr="00C723BD">
        <w:rPr>
          <w:rFonts w:ascii="Gill Sans" w:hAnsi="Gill Sans" w:cs="Gill Sans"/>
          <w:sz w:val="20"/>
          <w:szCs w:val="20"/>
        </w:rPr>
        <w:t>Mountain ranges</w:t>
      </w:r>
    </w:p>
    <w:p w14:paraId="15487050" w14:textId="2BACE39E" w:rsidR="00C723BD" w:rsidRPr="00C723BD" w:rsidRDefault="00C723BD" w:rsidP="00C723B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0" w:lineRule="atLeast"/>
        <w:ind w:left="221" w:hanging="221"/>
        <w:rPr>
          <w:rFonts w:ascii="Gill Sans" w:hAnsi="Gill Sans" w:cs="Gill Sans"/>
          <w:sz w:val="20"/>
          <w:szCs w:val="20"/>
        </w:rPr>
      </w:pPr>
      <w:r w:rsidRPr="00C723BD">
        <w:rPr>
          <w:rFonts w:ascii="Gill Sans" w:hAnsi="Gill Sans" w:cs="Gill Sans"/>
          <w:sz w:val="20"/>
          <w:szCs w:val="20"/>
        </w:rPr>
        <w:t xml:space="preserve">Trees, rivers and streams flowing around a mountain </w:t>
      </w:r>
    </w:p>
    <w:p w14:paraId="4F196427" w14:textId="7CA331CE" w:rsidR="00C723BD" w:rsidRPr="00C723BD" w:rsidRDefault="00C723BD" w:rsidP="00C723B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0" w:lineRule="atLeast"/>
        <w:ind w:left="221" w:hanging="221"/>
        <w:rPr>
          <w:rFonts w:ascii="Gill Sans" w:hAnsi="Gill Sans" w:cs="Gill Sans"/>
          <w:sz w:val="20"/>
          <w:szCs w:val="20"/>
        </w:rPr>
      </w:pPr>
      <w:r w:rsidRPr="00C723BD">
        <w:rPr>
          <w:rFonts w:ascii="Gill Sans" w:hAnsi="Gill Sans" w:cs="Gill Sans"/>
          <w:sz w:val="20"/>
          <w:szCs w:val="20"/>
        </w:rPr>
        <w:t>Gradient of a mountain</w:t>
      </w:r>
    </w:p>
    <w:p w14:paraId="06FFF361" w14:textId="77777777" w:rsidR="00C723BD" w:rsidRPr="00C723BD" w:rsidRDefault="00C723BD" w:rsidP="00C723BD">
      <w:pPr>
        <w:widowControl w:val="0"/>
        <w:autoSpaceDE w:val="0"/>
        <w:autoSpaceDN w:val="0"/>
        <w:adjustRightInd w:val="0"/>
        <w:spacing w:line="360" w:lineRule="atLeast"/>
        <w:rPr>
          <w:rFonts w:ascii="Gill Sans" w:hAnsi="Gill Sans" w:cs="Gill Sans"/>
          <w:sz w:val="20"/>
          <w:szCs w:val="20"/>
        </w:rPr>
      </w:pPr>
    </w:p>
    <w:p w14:paraId="21A5BF5B" w14:textId="2DD3A0DF" w:rsidR="00BF51B5" w:rsidRDefault="00BF51B5" w:rsidP="00C723BD">
      <w:pPr>
        <w:widowControl w:val="0"/>
        <w:autoSpaceDE w:val="0"/>
        <w:autoSpaceDN w:val="0"/>
        <w:adjustRightInd w:val="0"/>
        <w:spacing w:line="0" w:lineRule="atLeast"/>
        <w:rPr>
          <w:rFonts w:ascii="Gill Sans" w:hAnsi="Gill Sans" w:cs="Gill Sans"/>
          <w:b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 xml:space="preserve">Top Teaching Tips: </w:t>
      </w:r>
    </w:p>
    <w:p w14:paraId="2ACF551E" w14:textId="77777777" w:rsidR="00C723BD" w:rsidRPr="00741136" w:rsidRDefault="00C723BD" w:rsidP="00C723BD">
      <w:pPr>
        <w:widowControl w:val="0"/>
        <w:autoSpaceDE w:val="0"/>
        <w:autoSpaceDN w:val="0"/>
        <w:adjustRightInd w:val="0"/>
        <w:spacing w:line="0" w:lineRule="atLeast"/>
        <w:rPr>
          <w:rFonts w:ascii="Gill Sans" w:hAnsi="Gill Sans" w:cs="Gill Sans"/>
          <w:b/>
          <w:sz w:val="20"/>
          <w:szCs w:val="20"/>
        </w:rPr>
      </w:pPr>
    </w:p>
    <w:p w14:paraId="469D8D65" w14:textId="655A1C3C" w:rsidR="00C723BD" w:rsidRPr="00C723BD" w:rsidRDefault="00C723BD" w:rsidP="00C723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221" w:hanging="221"/>
        <w:rPr>
          <w:rFonts w:ascii="Gill Sans" w:hAnsi="Gill Sans" w:cs="Gill Sans"/>
          <w:sz w:val="20"/>
          <w:szCs w:val="20"/>
        </w:rPr>
      </w:pPr>
      <w:r w:rsidRPr="00C723BD">
        <w:rPr>
          <w:rFonts w:ascii="Gill Sans" w:hAnsi="Gill Sans" w:cs="Gill Sans" w:hint="cs"/>
          <w:sz w:val="20"/>
          <w:szCs w:val="20"/>
        </w:rPr>
        <w:t xml:space="preserve">Make sure that students are still </w:t>
      </w:r>
      <w:r w:rsidRPr="00C723BD">
        <w:rPr>
          <w:rFonts w:ascii="Gill Sans" w:hAnsi="Gill Sans" w:cs="Gill Sans"/>
          <w:sz w:val="20"/>
          <w:szCs w:val="20"/>
        </w:rPr>
        <w:t xml:space="preserve">and calm </w:t>
      </w:r>
      <w:r w:rsidRPr="00C723BD">
        <w:rPr>
          <w:rFonts w:ascii="Gill Sans" w:hAnsi="Gill Sans" w:cs="Gill Sans" w:hint="cs"/>
          <w:sz w:val="20"/>
          <w:szCs w:val="20"/>
        </w:rPr>
        <w:t>before they start any movement; this discipline echoes professional dancer</w:t>
      </w:r>
      <w:r w:rsidRPr="00C723BD">
        <w:rPr>
          <w:rFonts w:ascii="Gill Sans" w:hAnsi="Gill Sans" w:cs="Gill Sans"/>
          <w:sz w:val="20"/>
          <w:szCs w:val="20"/>
        </w:rPr>
        <w:t xml:space="preserve"> </w:t>
      </w:r>
      <w:r w:rsidRPr="00C723BD">
        <w:rPr>
          <w:rFonts w:ascii="Gill Sans" w:hAnsi="Gill Sans" w:cs="Gill Sans" w:hint="cs"/>
          <w:sz w:val="20"/>
          <w:szCs w:val="20"/>
        </w:rPr>
        <w:t>practice</w:t>
      </w:r>
      <w:r w:rsidRPr="00C723BD">
        <w:rPr>
          <w:rFonts w:ascii="Gill Sans" w:hAnsi="Gill Sans" w:cs="Gill Sans"/>
          <w:sz w:val="20"/>
          <w:szCs w:val="20"/>
        </w:rPr>
        <w:t>.</w:t>
      </w:r>
      <w:r w:rsidRPr="00C723BD">
        <w:rPr>
          <w:rFonts w:ascii="Gill Sans" w:hAnsi="Gill Sans" w:cs="Gill Sans" w:hint="cs"/>
          <w:sz w:val="20"/>
          <w:szCs w:val="20"/>
        </w:rPr>
        <w:t xml:space="preserve"> </w:t>
      </w:r>
      <w:r w:rsidRPr="00C723BD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54646D7" w14:textId="77777777" w:rsidR="00C723BD" w:rsidRPr="00C723BD" w:rsidRDefault="00C723BD" w:rsidP="00C723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221" w:hanging="221"/>
        <w:rPr>
          <w:rFonts w:ascii="Gill Sans" w:hAnsi="Gill Sans" w:cs="Gill Sans"/>
          <w:sz w:val="20"/>
          <w:szCs w:val="20"/>
        </w:rPr>
      </w:pPr>
      <w:r w:rsidRPr="00C723BD">
        <w:rPr>
          <w:rFonts w:ascii="Gill Sans" w:hAnsi="Gill Sans" w:cs="Gill Sans" w:hint="cs"/>
          <w:sz w:val="20"/>
          <w:szCs w:val="20"/>
        </w:rPr>
        <w:t>Encourage making the movement as big as possible. This will help to get the students in tune</w:t>
      </w:r>
      <w:r w:rsidRPr="00C723BD">
        <w:rPr>
          <w:rFonts w:ascii="Gill Sans" w:hAnsi="Gill Sans" w:cs="Gill Sans"/>
          <w:sz w:val="20"/>
          <w:szCs w:val="20"/>
        </w:rPr>
        <w:t xml:space="preserve"> </w:t>
      </w:r>
      <w:r w:rsidRPr="00C723BD">
        <w:rPr>
          <w:rFonts w:ascii="Gill Sans" w:hAnsi="Gill Sans" w:cs="Gill Sans" w:hint="cs"/>
          <w:sz w:val="20"/>
          <w:szCs w:val="20"/>
        </w:rPr>
        <w:t xml:space="preserve">with their bodies and commit to their movement choices. </w:t>
      </w:r>
      <w:r w:rsidRPr="00C723BD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4187635" w14:textId="77777777" w:rsidR="00C723BD" w:rsidRPr="00C723BD" w:rsidRDefault="00C723BD" w:rsidP="00C723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221" w:hanging="221"/>
        <w:rPr>
          <w:rFonts w:ascii="Gill Sans" w:hAnsi="Gill Sans" w:cs="Gill Sans"/>
          <w:sz w:val="20"/>
          <w:szCs w:val="20"/>
        </w:rPr>
      </w:pPr>
      <w:r w:rsidRPr="00C723BD">
        <w:rPr>
          <w:rFonts w:ascii="Gill Sans" w:hAnsi="Gill Sans" w:cs="Gill Sans" w:hint="cs"/>
          <w:sz w:val="20"/>
          <w:szCs w:val="20"/>
        </w:rPr>
        <w:t>Encourage students to look up when they are practi</w:t>
      </w:r>
      <w:r w:rsidRPr="00C723BD">
        <w:rPr>
          <w:rFonts w:ascii="Gill Sans" w:hAnsi="Gill Sans" w:cs="Gill Sans"/>
          <w:sz w:val="20"/>
          <w:szCs w:val="20"/>
        </w:rPr>
        <w:t>s</w:t>
      </w:r>
      <w:r w:rsidRPr="00C723BD">
        <w:rPr>
          <w:rFonts w:ascii="Gill Sans" w:hAnsi="Gill Sans" w:cs="Gill Sans" w:hint="cs"/>
          <w:sz w:val="20"/>
          <w:szCs w:val="20"/>
        </w:rPr>
        <w:t>ing their sequences; this will help</w:t>
      </w:r>
      <w:r w:rsidRPr="00C723BD">
        <w:rPr>
          <w:rFonts w:ascii="Gill Sans" w:hAnsi="Gill Sans" w:cs="Gill Sans"/>
          <w:sz w:val="20"/>
          <w:szCs w:val="20"/>
        </w:rPr>
        <w:t xml:space="preserve"> to</w:t>
      </w:r>
      <w:r w:rsidRPr="00C723BD">
        <w:rPr>
          <w:rFonts w:ascii="Gill Sans" w:hAnsi="Gill Sans" w:cs="Gill Sans" w:hint="cs"/>
          <w:sz w:val="20"/>
          <w:szCs w:val="20"/>
        </w:rPr>
        <w:t xml:space="preserve"> develop performance skills</w:t>
      </w:r>
      <w:r w:rsidRPr="00C723BD">
        <w:rPr>
          <w:rFonts w:ascii="Gill Sans" w:hAnsi="Gill Sans" w:cs="Gill Sans"/>
          <w:sz w:val="20"/>
          <w:szCs w:val="20"/>
        </w:rPr>
        <w:t xml:space="preserve">. </w:t>
      </w:r>
    </w:p>
    <w:p w14:paraId="097B8967" w14:textId="77777777" w:rsidR="00C723BD" w:rsidRPr="00C723BD" w:rsidRDefault="00C723BD" w:rsidP="00C723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221" w:hanging="221"/>
        <w:rPr>
          <w:rFonts w:ascii="Gill Sans" w:hAnsi="Gill Sans" w:cs="Gill Sans"/>
          <w:sz w:val="20"/>
          <w:szCs w:val="20"/>
        </w:rPr>
      </w:pPr>
      <w:r w:rsidRPr="00C723BD">
        <w:rPr>
          <w:rFonts w:ascii="Gill Sans" w:hAnsi="Gill Sans" w:cs="Gill Sans"/>
          <w:sz w:val="20"/>
          <w:szCs w:val="20"/>
        </w:rPr>
        <w:t xml:space="preserve">Experiment with different music choices to encourage a range of movement dynamics. </w:t>
      </w:r>
      <w:r w:rsidRPr="00C723BD">
        <w:rPr>
          <w:rFonts w:ascii="Gill Sans" w:hAnsi="Gill Sans" w:cs="Gill Sans" w:hint="cs"/>
          <w:sz w:val="20"/>
          <w:szCs w:val="20"/>
        </w:rPr>
        <w:t xml:space="preserve"> </w:t>
      </w:r>
      <w:r w:rsidRPr="00C723BD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DE95478" w14:textId="79BC446F" w:rsidR="00BF51B5" w:rsidRPr="00C723BD" w:rsidRDefault="00C723BD" w:rsidP="00C723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ind w:left="221" w:hanging="221"/>
        <w:rPr>
          <w:rFonts w:ascii="Gill Sans" w:hAnsi="Gill Sans" w:cs="Gill Sans"/>
          <w:sz w:val="20"/>
          <w:szCs w:val="20"/>
        </w:rPr>
      </w:pPr>
      <w:r w:rsidRPr="00C723BD">
        <w:rPr>
          <w:rFonts w:ascii="Gill Sans" w:hAnsi="Gill Sans" w:cs="Gill Sans" w:hint="cs"/>
          <w:sz w:val="20"/>
          <w:szCs w:val="20"/>
        </w:rPr>
        <w:t xml:space="preserve">The students </w:t>
      </w:r>
      <w:r w:rsidRPr="00C723BD">
        <w:rPr>
          <w:rFonts w:ascii="Gill Sans" w:hAnsi="Gill Sans" w:cs="Gill Sans"/>
          <w:sz w:val="20"/>
          <w:szCs w:val="20"/>
        </w:rPr>
        <w:t xml:space="preserve">may </w:t>
      </w:r>
      <w:r w:rsidRPr="00C723BD">
        <w:rPr>
          <w:rFonts w:ascii="Gill Sans" w:hAnsi="Gill Sans" w:cs="Gill Sans" w:hint="cs"/>
          <w:sz w:val="20"/>
          <w:szCs w:val="20"/>
        </w:rPr>
        <w:t>want to talk about their movement choices.</w:t>
      </w:r>
      <w:r w:rsidRPr="00C723BD">
        <w:rPr>
          <w:rFonts w:ascii="Gill Sans" w:hAnsi="Gill Sans" w:cs="Gill Sans"/>
          <w:sz w:val="20"/>
          <w:szCs w:val="20"/>
        </w:rPr>
        <w:t xml:space="preserve"> Encourage this, in order to develop confidence and thought to creative decision-making</w:t>
      </w:r>
      <w:r w:rsidRPr="00C723BD">
        <w:rPr>
          <w:rFonts w:ascii="Gill Sans" w:hAnsi="Gill Sans" w:cs="Gill Sans" w:hint="cs"/>
          <w:sz w:val="20"/>
          <w:szCs w:val="20"/>
        </w:rPr>
        <w:t>.</w:t>
      </w:r>
      <w:r w:rsidR="00BF51B5" w:rsidRPr="00C723BD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B5A71C8" w14:textId="77777777" w:rsidR="00976E5D" w:rsidRPr="00741136" w:rsidRDefault="00D400EA">
      <w:pPr>
        <w:rPr>
          <w:rFonts w:ascii="Gill Sans" w:hAnsi="Gill Sans" w:cs="Gill Sans"/>
        </w:rPr>
      </w:pPr>
    </w:p>
    <w:p w14:paraId="37CBFEF7" w14:textId="77777777" w:rsidR="00BF51B5" w:rsidRDefault="00BF51B5">
      <w:pPr>
        <w:rPr>
          <w:rFonts w:ascii="Helvetica Neue Light" w:hAnsi="Helvetica Neue Light"/>
        </w:rPr>
      </w:pPr>
    </w:p>
    <w:p w14:paraId="2801267E" w14:textId="77777777" w:rsidR="00BF51B5" w:rsidRDefault="00BF51B5">
      <w:pPr>
        <w:rPr>
          <w:rFonts w:ascii="Helvetica Neue Light" w:hAnsi="Helvetica Neue Light"/>
        </w:rPr>
      </w:pPr>
    </w:p>
    <w:tbl>
      <w:tblPr>
        <w:tblStyle w:val="TableGrid"/>
        <w:tblpPr w:leftFromText="180" w:rightFromText="180" w:vertAnchor="page" w:horzAnchor="page" w:tblpX="970" w:tblpY="1985"/>
        <w:tblW w:w="13462" w:type="dxa"/>
        <w:tblLook w:val="04A0" w:firstRow="1" w:lastRow="0" w:firstColumn="1" w:lastColumn="0" w:noHBand="0" w:noVBand="1"/>
      </w:tblPr>
      <w:tblGrid>
        <w:gridCol w:w="2040"/>
        <w:gridCol w:w="1656"/>
        <w:gridCol w:w="5812"/>
        <w:gridCol w:w="3954"/>
      </w:tblGrid>
      <w:tr w:rsidR="0058444C" w:rsidRPr="00873132" w14:paraId="4880E67C" w14:textId="77777777" w:rsidTr="0038641E">
        <w:trPr>
          <w:trHeight w:val="1413"/>
        </w:trPr>
        <w:tc>
          <w:tcPr>
            <w:tcW w:w="2040" w:type="dxa"/>
            <w:shd w:val="solid" w:color="auto" w:fill="auto"/>
          </w:tcPr>
          <w:p w14:paraId="4F2E84AB" w14:textId="178F442B" w:rsidR="0058444C" w:rsidRPr="00741136" w:rsidRDefault="00A62868" w:rsidP="008B6E0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lastRenderedPageBreak/>
              <w:t>Lesson 1:</w:t>
            </w:r>
            <w:r w:rsidR="002D20F9">
              <w:rPr>
                <w:rFonts w:ascii="Gill Sans" w:hAnsi="Gill Sans" w:cs="Gill Sans"/>
                <w:sz w:val="20"/>
                <w:szCs w:val="20"/>
                <w:lang w:val="en-US"/>
              </w:rPr>
              <w:br/>
              <w:t>Mountain Rangers</w:t>
            </w:r>
          </w:p>
        </w:tc>
        <w:tc>
          <w:tcPr>
            <w:tcW w:w="1656" w:type="dxa"/>
          </w:tcPr>
          <w:p w14:paraId="05C11540" w14:textId="5B58ECEC" w:rsidR="004775B5" w:rsidRDefault="004775B5" w:rsidP="0030228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Recommended age group: </w:t>
            </w:r>
          </w:p>
          <w:p w14:paraId="7D860E2B" w14:textId="77777777" w:rsidR="004775B5" w:rsidRDefault="004775B5" w:rsidP="0030228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C52E649" w14:textId="4FA84738" w:rsidR="008B6E07" w:rsidRPr="00741136" w:rsidRDefault="00741136" w:rsidP="0030228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7 – 11 Years </w:t>
            </w:r>
          </w:p>
        </w:tc>
        <w:tc>
          <w:tcPr>
            <w:tcW w:w="5812" w:type="dxa"/>
          </w:tcPr>
          <w:p w14:paraId="7833700E" w14:textId="77777777" w:rsidR="008B6E07" w:rsidRPr="00741136" w:rsidRDefault="0058444C" w:rsidP="00CD667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Learning Outcomes: Students will: - </w:t>
            </w:r>
          </w:p>
          <w:p w14:paraId="13D96788" w14:textId="7E2222DE" w:rsidR="0058444C" w:rsidRPr="00741136" w:rsidRDefault="0058444C" w:rsidP="00CD667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>Respond creatively to four set movement tasks</w:t>
            </w:r>
            <w:r w:rsidR="002D20F9">
              <w:rPr>
                <w:rFonts w:ascii="Gill Sans" w:hAnsi="Gill Sans" w:cs="Gill Sans"/>
                <w:sz w:val="20"/>
                <w:szCs w:val="20"/>
              </w:rPr>
              <w:t>.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16657E63" w14:textId="7EA09C73" w:rsidR="0058444C" w:rsidRPr="00741136" w:rsidRDefault="0058444C" w:rsidP="00CD667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>Work in</w:t>
            </w:r>
            <w:r w:rsidR="002D20F9">
              <w:rPr>
                <w:rFonts w:ascii="Gill Sans" w:hAnsi="Gill Sans" w:cs="Gill Sans"/>
                <w:sz w:val="20"/>
                <w:szCs w:val="20"/>
              </w:rPr>
              <w:t xml:space="preserve"> small groups to explore 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>movement</w:t>
            </w:r>
            <w:r w:rsidR="002D20F9">
              <w:rPr>
                <w:rFonts w:ascii="Gill Sans" w:hAnsi="Gill Sans" w:cs="Gill Sans"/>
                <w:sz w:val="20"/>
                <w:szCs w:val="20"/>
              </w:rPr>
              <w:t xml:space="preserve"> options.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146202C0" w14:textId="0F10448A" w:rsidR="002D20F9" w:rsidRDefault="002D20F9" w:rsidP="002D20F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Learn safe contact grips and how to support weight.</w:t>
            </w:r>
          </w:p>
          <w:p w14:paraId="4F6106F5" w14:textId="026C6B6E" w:rsidR="0058444C" w:rsidRPr="00CD6674" w:rsidRDefault="0058444C" w:rsidP="002D20F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>Observe how tasks can be assembled to make a piece</w:t>
            </w:r>
          </w:p>
        </w:tc>
        <w:tc>
          <w:tcPr>
            <w:tcW w:w="3954" w:type="dxa"/>
          </w:tcPr>
          <w:p w14:paraId="3E6F223A" w14:textId="2EAD9C47" w:rsidR="0058444C" w:rsidRPr="00741136" w:rsidRDefault="0058444C" w:rsidP="00CD667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Suggestions: </w:t>
            </w:r>
            <w:r w:rsidR="008B6E07" w:rsidRPr="00741136">
              <w:rPr>
                <w:rFonts w:ascii="Gill Sans" w:hAnsi="Gill Sans" w:cs="Gill Sans" w:hint="cs"/>
                <w:sz w:val="20"/>
                <w:szCs w:val="20"/>
              </w:rPr>
              <w:br/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Time permitting, try to film the </w:t>
            </w:r>
            <w:r w:rsidR="002D20F9">
              <w:rPr>
                <w:rFonts w:ascii="Gill Sans" w:hAnsi="Gill Sans" w:cs="Gill Sans" w:hint="cs"/>
                <w:sz w:val="20"/>
                <w:szCs w:val="20"/>
              </w:rPr>
              <w:t>student</w:t>
            </w:r>
            <w:r w:rsidR="002D20F9">
              <w:rPr>
                <w:rFonts w:ascii="Gill Sans" w:hAnsi="Gill Sans" w:cs="Gill Sans"/>
                <w:sz w:val="20"/>
                <w:szCs w:val="20"/>
              </w:rPr>
              <w:t>s’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 own sequences so that you can refer back to these when assembling a piece.</w:t>
            </w:r>
          </w:p>
        </w:tc>
      </w:tr>
    </w:tbl>
    <w:p w14:paraId="1416ED9B" w14:textId="77777777" w:rsidR="00BF51B5" w:rsidRDefault="00BF51B5">
      <w:pPr>
        <w:rPr>
          <w:rFonts w:ascii="Helvetica Neue Light" w:hAnsi="Helvetica Neue Light"/>
          <w:sz w:val="20"/>
          <w:szCs w:val="20"/>
        </w:rPr>
      </w:pPr>
    </w:p>
    <w:p w14:paraId="42D635D7" w14:textId="77777777" w:rsidR="00302280" w:rsidRDefault="00302280">
      <w:pPr>
        <w:rPr>
          <w:rFonts w:ascii="Helvetica Neue Light" w:hAnsi="Helvetica Neue Light"/>
          <w:sz w:val="20"/>
          <w:szCs w:val="20"/>
        </w:rPr>
      </w:pPr>
    </w:p>
    <w:p w14:paraId="2EDC40E3" w14:textId="77777777" w:rsidR="00302280" w:rsidRPr="002D20F9" w:rsidRDefault="00302280">
      <w:pPr>
        <w:rPr>
          <w:rFonts w:ascii="Gill Sans" w:hAnsi="Gill Sans" w:cs="Gill Sans"/>
          <w:sz w:val="20"/>
          <w:szCs w:val="20"/>
        </w:rPr>
      </w:pPr>
    </w:p>
    <w:p w14:paraId="4EA5FC85" w14:textId="77777777" w:rsidR="00BF51B5" w:rsidRPr="002D20F9" w:rsidRDefault="00BF51B5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13581" w:type="dxa"/>
        <w:tblInd w:w="-545" w:type="dxa"/>
        <w:tblLook w:val="04A0" w:firstRow="1" w:lastRow="0" w:firstColumn="1" w:lastColumn="0" w:noHBand="0" w:noVBand="1"/>
      </w:tblPr>
      <w:tblGrid>
        <w:gridCol w:w="1162"/>
        <w:gridCol w:w="3279"/>
        <w:gridCol w:w="3029"/>
        <w:gridCol w:w="3135"/>
        <w:gridCol w:w="2976"/>
      </w:tblGrid>
      <w:tr w:rsidR="00EF38F6" w:rsidRPr="002D20F9" w14:paraId="73C3386D" w14:textId="77777777" w:rsidTr="00653F31">
        <w:trPr>
          <w:trHeight w:val="332"/>
        </w:trPr>
        <w:tc>
          <w:tcPr>
            <w:tcW w:w="1162" w:type="dxa"/>
            <w:shd w:val="clear" w:color="auto" w:fill="000000" w:themeFill="text1"/>
          </w:tcPr>
          <w:p w14:paraId="50D55069" w14:textId="77777777" w:rsidR="00EF38F6" w:rsidRPr="002D20F9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2D20F9">
              <w:rPr>
                <w:rFonts w:ascii="Gill Sans" w:hAnsi="Gill Sans" w:cs="Gill Sans" w:hint="cs"/>
                <w:sz w:val="20"/>
                <w:szCs w:val="20"/>
              </w:rPr>
              <w:t xml:space="preserve">Activity </w:t>
            </w:r>
          </w:p>
        </w:tc>
        <w:tc>
          <w:tcPr>
            <w:tcW w:w="3279" w:type="dxa"/>
            <w:shd w:val="clear" w:color="auto" w:fill="000000" w:themeFill="text1"/>
          </w:tcPr>
          <w:p w14:paraId="227A9AAC" w14:textId="77777777" w:rsidR="00EF38F6" w:rsidRPr="002D20F9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2D20F9">
              <w:rPr>
                <w:rFonts w:ascii="Gill Sans" w:hAnsi="Gill Sans" w:cs="Gill Sans" w:hint="cs"/>
                <w:sz w:val="20"/>
                <w:szCs w:val="20"/>
              </w:rPr>
              <w:t xml:space="preserve">Description </w:t>
            </w:r>
          </w:p>
        </w:tc>
        <w:tc>
          <w:tcPr>
            <w:tcW w:w="3029" w:type="dxa"/>
            <w:shd w:val="clear" w:color="auto" w:fill="000000" w:themeFill="text1"/>
          </w:tcPr>
          <w:p w14:paraId="548C79BF" w14:textId="77777777" w:rsidR="00EF38F6" w:rsidRPr="002D20F9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2D20F9">
              <w:rPr>
                <w:rFonts w:ascii="Gill Sans" w:hAnsi="Gill Sans" w:cs="Gill Sans" w:hint="cs"/>
                <w:sz w:val="20"/>
                <w:szCs w:val="20"/>
              </w:rPr>
              <w:t>Objectives</w:t>
            </w:r>
          </w:p>
        </w:tc>
        <w:tc>
          <w:tcPr>
            <w:tcW w:w="3135" w:type="dxa"/>
            <w:shd w:val="clear" w:color="auto" w:fill="000000" w:themeFill="text1"/>
          </w:tcPr>
          <w:p w14:paraId="2C27763F" w14:textId="77777777" w:rsidR="00EF38F6" w:rsidRPr="002D20F9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2D20F9">
              <w:rPr>
                <w:rFonts w:ascii="Gill Sans" w:hAnsi="Gill Sans" w:cs="Gill Sans" w:hint="cs"/>
                <w:sz w:val="20"/>
                <w:szCs w:val="20"/>
              </w:rPr>
              <w:t xml:space="preserve">Teaching points </w:t>
            </w:r>
          </w:p>
        </w:tc>
        <w:tc>
          <w:tcPr>
            <w:tcW w:w="2976" w:type="dxa"/>
            <w:shd w:val="clear" w:color="auto" w:fill="000000" w:themeFill="text1"/>
          </w:tcPr>
          <w:p w14:paraId="13DF2CB8" w14:textId="77777777" w:rsidR="00EF38F6" w:rsidRPr="002D20F9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2D20F9">
              <w:rPr>
                <w:rFonts w:ascii="Gill Sans" w:hAnsi="Gill Sans" w:cs="Gill Sans" w:hint="cs"/>
                <w:sz w:val="20"/>
                <w:szCs w:val="20"/>
              </w:rPr>
              <w:t xml:space="preserve">Differentiation </w:t>
            </w:r>
          </w:p>
        </w:tc>
      </w:tr>
      <w:tr w:rsidR="00EF38F6" w:rsidRPr="00944211" w14:paraId="7B1D8211" w14:textId="77777777" w:rsidTr="00653F31">
        <w:trPr>
          <w:trHeight w:val="2348"/>
        </w:trPr>
        <w:tc>
          <w:tcPr>
            <w:tcW w:w="1162" w:type="dxa"/>
          </w:tcPr>
          <w:p w14:paraId="2358B209" w14:textId="571C5889" w:rsidR="00EF38F6" w:rsidRPr="004775B5" w:rsidRDefault="002D20F9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Game: Follow the Leaders</w:t>
            </w:r>
          </w:p>
          <w:p w14:paraId="1CB2CBE1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279" w:type="dxa"/>
          </w:tcPr>
          <w:p w14:paraId="39ED5E83" w14:textId="3A582A09" w:rsidR="00EF38F6" w:rsidRPr="002D20F9" w:rsidRDefault="002D20F9" w:rsidP="002D20F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Students find a space and partner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up. They label themselves A and B.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Facing each other, A places their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hands out, palms up and B places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6121D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their hands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on top. A guides B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around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the space keeping the hands and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forearms connected throughout. They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can move up high, low to the ground,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change direction and speeds. They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swap over.</w:t>
            </w:r>
          </w:p>
        </w:tc>
        <w:tc>
          <w:tcPr>
            <w:tcW w:w="3029" w:type="dxa"/>
          </w:tcPr>
          <w:p w14:paraId="7519A876" w14:textId="0BB9BCF8" w:rsidR="002D20F9" w:rsidRPr="002D20F9" w:rsidRDefault="002D20F9" w:rsidP="002D20F9">
            <w:pPr>
              <w:pStyle w:val="ListParagraph"/>
              <w:widowControl w:val="0"/>
              <w:numPr>
                <w:ilvl w:val="0"/>
                <w:numId w:val="24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This task further builds and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</w:rPr>
              <w:t>develops trust, which is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</w:rPr>
              <w:t>essential for the following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</w:rPr>
              <w:t>tasks.</w:t>
            </w:r>
          </w:p>
          <w:p w14:paraId="445CFD88" w14:textId="036FBAA9" w:rsidR="00EF38F6" w:rsidRPr="002D20F9" w:rsidRDefault="002D20F9" w:rsidP="002D20F9">
            <w:pPr>
              <w:pStyle w:val="ListParagraph"/>
              <w:widowControl w:val="0"/>
              <w:numPr>
                <w:ilvl w:val="0"/>
                <w:numId w:val="24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It continues to build the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</w:rPr>
              <w:t>foundations of contact work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</w:rPr>
              <w:t>by focusing on the arms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</w:rPr>
              <w:t>and forearms remaining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2D20F9">
              <w:rPr>
                <w:rFonts w:ascii="Gill Sans" w:hAnsi="Gill Sans" w:cs="Gill Sans"/>
                <w:sz w:val="20"/>
                <w:szCs w:val="20"/>
              </w:rPr>
              <w:t>connected throughout.</w:t>
            </w:r>
          </w:p>
        </w:tc>
        <w:tc>
          <w:tcPr>
            <w:tcW w:w="3135" w:type="dxa"/>
          </w:tcPr>
          <w:p w14:paraId="3F7567F8" w14:textId="77777777" w:rsidR="0046121D" w:rsidRPr="0046121D" w:rsidRDefault="002D20F9" w:rsidP="004612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2D20F9">
              <w:rPr>
                <w:rFonts w:ascii="Gill Sans" w:hAnsi="Gill Sans" w:cs="Gill Sans"/>
                <w:sz w:val="20"/>
                <w:szCs w:val="20"/>
                <w:lang w:val="en-US"/>
              </w:rPr>
              <w:t>Keep the hands and</w:t>
            </w:r>
            <w:r w:rsidR="0046121D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/>
                <w:sz w:val="20"/>
                <w:szCs w:val="20"/>
              </w:rPr>
              <w:t>forearms connected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/>
                <w:sz w:val="20"/>
                <w:szCs w:val="20"/>
              </w:rPr>
              <w:t>throughout the task.</w:t>
            </w:r>
          </w:p>
          <w:p w14:paraId="1B15F24C" w14:textId="48F04A9D" w:rsidR="0046121D" w:rsidRPr="0046121D" w:rsidRDefault="0046121D" w:rsidP="004612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Try to avoid any talking</w:t>
            </w:r>
            <w:r w:rsidR="002D20F9" w:rsidRPr="0046121D">
              <w:rPr>
                <w:rFonts w:ascii="Gill Sans" w:hAnsi="Gill Sans" w:cs="Gill Sans"/>
                <w:sz w:val="20"/>
                <w:szCs w:val="20"/>
              </w:rPr>
              <w:t>, try to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2D20F9" w:rsidRPr="0046121D">
              <w:rPr>
                <w:rFonts w:ascii="Gill Sans" w:hAnsi="Gill Sans" w:cs="Gill Sans"/>
                <w:sz w:val="20"/>
                <w:szCs w:val="20"/>
              </w:rPr>
              <w:t>be reactive and responsive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2D20F9" w:rsidRPr="0046121D">
              <w:rPr>
                <w:rFonts w:ascii="Gill Sans" w:hAnsi="Gill Sans" w:cs="Gill Sans"/>
                <w:sz w:val="20"/>
                <w:szCs w:val="20"/>
              </w:rPr>
              <w:t>to your partner.</w:t>
            </w:r>
          </w:p>
          <w:p w14:paraId="474D51D0" w14:textId="456B3516" w:rsidR="0046121D" w:rsidRPr="0046121D" w:rsidRDefault="002D20F9" w:rsidP="004612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/>
                <w:sz w:val="20"/>
                <w:szCs w:val="20"/>
              </w:rPr>
              <w:t>Experiment with levels,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/>
                <w:sz w:val="20"/>
                <w:szCs w:val="20"/>
              </w:rPr>
              <w:t>speed and direction.</w:t>
            </w:r>
          </w:p>
          <w:p w14:paraId="6C7AB23B" w14:textId="1594EA18" w:rsidR="00EF38F6" w:rsidRPr="0046121D" w:rsidRDefault="002D20F9" w:rsidP="0046121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/>
                <w:sz w:val="20"/>
                <w:szCs w:val="20"/>
              </w:rPr>
              <w:t>Swap over so B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had a chance to lead</w:t>
            </w:r>
            <w:r w:rsidRPr="0046121D">
              <w:rPr>
                <w:rFonts w:ascii="Gill Sans" w:hAnsi="Gill Sans" w:cs="Gill Sans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5649B3A2" w14:textId="2BC41C84" w:rsidR="00EF38F6" w:rsidRPr="0046121D" w:rsidRDefault="00EF38F6" w:rsidP="0046121D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Students are confident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travelling around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the space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2D20F9" w:rsidRPr="0046121D">
              <w:rPr>
                <w:rFonts w:ascii="Gill Sans" w:hAnsi="Gill Sans" w:cs="Gill Sans" w:hint="cs"/>
                <w:sz w:val="20"/>
                <w:szCs w:val="20"/>
              </w:rPr>
              <w:t>with their partner. They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explore levels, dynamics and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direction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.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They might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2D20F9" w:rsidRPr="0046121D">
              <w:rPr>
                <w:rFonts w:ascii="Gill Sans" w:hAnsi="Gill Sans" w:cs="Gill Sans" w:hint="cs"/>
                <w:sz w:val="20"/>
                <w:szCs w:val="20"/>
              </w:rPr>
              <w:t>experiment closing their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2D20F9" w:rsidRPr="0046121D">
              <w:rPr>
                <w:rFonts w:ascii="Gill Sans" w:hAnsi="Gill Sans" w:cs="Gill Sans" w:hint="cs"/>
                <w:sz w:val="20"/>
                <w:szCs w:val="20"/>
              </w:rPr>
              <w:t>eyes.</w:t>
            </w:r>
          </w:p>
          <w:p w14:paraId="577D9752" w14:textId="77777777" w:rsidR="0046121D" w:rsidRDefault="0046121D" w:rsidP="002D20F9">
            <w:pPr>
              <w:autoSpaceDE w:val="0"/>
              <w:autoSpaceDN w:val="0"/>
              <w:adjustRightInd w:val="0"/>
              <w:rPr>
                <w:rFonts w:ascii="Gill Sans" w:hAnsi="Gill Sans" w:cs="Gill Sans"/>
                <w:bCs/>
                <w:sz w:val="20"/>
                <w:szCs w:val="20"/>
              </w:rPr>
            </w:pPr>
          </w:p>
          <w:p w14:paraId="647D3121" w14:textId="670FFC99" w:rsidR="00EF38F6" w:rsidRPr="0046121D" w:rsidRDefault="00EF38F6" w:rsidP="0046121D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6121D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Students stay on the spot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focusing on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the range o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>f m</w:t>
            </w:r>
            <w:r w:rsidR="002D20F9" w:rsidRPr="0046121D">
              <w:rPr>
                <w:rFonts w:ascii="Gill Sans" w:hAnsi="Gill Sans" w:cs="Gill Sans" w:hint="cs"/>
                <w:sz w:val="20"/>
                <w:szCs w:val="20"/>
              </w:rPr>
              <w:t>ovement available. They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don’t move around the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2D20F9" w:rsidRPr="0046121D">
              <w:rPr>
                <w:rFonts w:ascii="Gill Sans" w:hAnsi="Gill Sans" w:cs="Gill Sans" w:hint="cs"/>
                <w:sz w:val="20"/>
                <w:szCs w:val="20"/>
              </w:rPr>
              <w:t>space.</w:t>
            </w:r>
          </w:p>
          <w:p w14:paraId="31D2B2AE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F38F6" w:rsidRPr="0046121D" w14:paraId="01D0C870" w14:textId="77777777" w:rsidTr="00653F31">
        <w:trPr>
          <w:trHeight w:val="1833"/>
        </w:trPr>
        <w:tc>
          <w:tcPr>
            <w:tcW w:w="1162" w:type="dxa"/>
          </w:tcPr>
          <w:p w14:paraId="3613C39B" w14:textId="648B2861" w:rsidR="00EF38F6" w:rsidRPr="0046121D" w:rsidRDefault="0046121D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t>Task 1: Mountain Outline</w:t>
            </w:r>
          </w:p>
          <w:p w14:paraId="2F43EDD9" w14:textId="77777777" w:rsidR="00EF38F6" w:rsidRPr="0046121D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279" w:type="dxa"/>
          </w:tcPr>
          <w:p w14:paraId="00C1DC02" w14:textId="6293B4B4" w:rsidR="0046121D" w:rsidRPr="0046121D" w:rsidRDefault="0046121D" w:rsidP="0046121D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t>Students start on one side of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room. They imagine they have a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life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sized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notepad and their finger is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pen. They travel across the space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drawing the shapes of a mountain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outline.</w:t>
            </w:r>
          </w:p>
          <w:p w14:paraId="3A2CE485" w14:textId="479497EA" w:rsidR="00EF38F6" w:rsidRPr="0046121D" w:rsidRDefault="00EF38F6" w:rsidP="00CD667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029" w:type="dxa"/>
          </w:tcPr>
          <w:p w14:paraId="37603938" w14:textId="7B0BE1BA" w:rsidR="0046121D" w:rsidRPr="0046121D" w:rsidRDefault="0046121D" w:rsidP="0046121D">
            <w:pPr>
              <w:pStyle w:val="ListParagraph"/>
              <w:widowControl w:val="0"/>
              <w:numPr>
                <w:ilvl w:val="0"/>
                <w:numId w:val="25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 xml:space="preserve">To develop skills needed to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creatively respond to and interpret a visual stimulus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0790C469" w14:textId="11DF8386" w:rsidR="0046121D" w:rsidRPr="0046121D" w:rsidRDefault="0046121D" w:rsidP="0046121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t>To develop travelling skills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1F2EE76C" w14:textId="77777777" w:rsidR="0046121D" w:rsidRPr="0046121D" w:rsidRDefault="0046121D" w:rsidP="0046121D">
            <w:pPr>
              <w:pStyle w:val="ListParagraph"/>
              <w:widowControl w:val="0"/>
              <w:autoSpaceDE w:val="0"/>
              <w:autoSpaceDN w:val="0"/>
              <w:adjustRightInd w:val="0"/>
              <w:ind w:left="221"/>
              <w:rPr>
                <w:rFonts w:ascii="Gill Sans" w:hAnsi="Gill Sans" w:cs="Gill Sans"/>
                <w:sz w:val="20"/>
                <w:szCs w:val="20"/>
              </w:rPr>
            </w:pPr>
          </w:p>
          <w:p w14:paraId="631AFF34" w14:textId="04E8BBD6" w:rsidR="00EF38F6" w:rsidRPr="0046121D" w:rsidRDefault="00EF38F6" w:rsidP="0046121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0426C39" w14:textId="77777777" w:rsidR="0046121D" w:rsidRDefault="0046121D" w:rsidP="004612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Experiment with levels as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you travel across the space</w:t>
            </w:r>
          </w:p>
          <w:p w14:paraId="676FC516" w14:textId="5D1D9D93" w:rsidR="0046121D" w:rsidRPr="0046121D" w:rsidRDefault="0046121D" w:rsidP="004612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Experiment with curved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shapes, straight and zigzag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lines.</w:t>
            </w:r>
          </w:p>
          <w:p w14:paraId="62E55F9F" w14:textId="6B181A5E" w:rsidR="00EF38F6" w:rsidRPr="0046121D" w:rsidRDefault="0046121D" w:rsidP="004612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Move slowly really exploring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all of the movement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possibilities.</w:t>
            </w:r>
          </w:p>
        </w:tc>
        <w:tc>
          <w:tcPr>
            <w:tcW w:w="2976" w:type="dxa"/>
          </w:tcPr>
          <w:p w14:paraId="0AE7FD8D" w14:textId="38F0FADB" w:rsidR="0046121D" w:rsidRDefault="00EF38F6" w:rsidP="0046121D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Students engage their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w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hole body in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the task and show true creative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resp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onses to the mountain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outline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image.</w:t>
            </w:r>
          </w:p>
          <w:p w14:paraId="0FD481E6" w14:textId="77777777" w:rsidR="0046121D" w:rsidRPr="0046121D" w:rsidRDefault="0046121D" w:rsidP="0046121D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</w:p>
          <w:p w14:paraId="4E252387" w14:textId="12EBCC5E" w:rsidR="00EF38F6" w:rsidRPr="0046121D" w:rsidRDefault="00EF38F6" w:rsidP="004612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6121D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Students ke</w:t>
            </w:r>
            <w:r w:rsid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ep the</w:t>
            </w:r>
            <w:r w:rsidR="0046121D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movement</w:t>
            </w:r>
            <w:r w:rsidR="0046121D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contained and focus on imagining th</w:t>
            </w:r>
            <w:r w:rsidR="0046121D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e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shapes using mainly the upper body.</w:t>
            </w:r>
          </w:p>
        </w:tc>
      </w:tr>
      <w:tr w:rsidR="00EF38F6" w:rsidRPr="004775B5" w14:paraId="4CE383F5" w14:textId="77777777" w:rsidTr="00653F31">
        <w:trPr>
          <w:trHeight w:val="2076"/>
        </w:trPr>
        <w:tc>
          <w:tcPr>
            <w:tcW w:w="1162" w:type="dxa"/>
          </w:tcPr>
          <w:p w14:paraId="41A634B9" w14:textId="39012F99" w:rsidR="00EF38F6" w:rsidRPr="0046121D" w:rsidRDefault="0046121D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lastRenderedPageBreak/>
              <w:t>Task 2</w:t>
            </w:r>
            <w:r w:rsidR="00663E1A" w:rsidRPr="0046121D">
              <w:rPr>
                <w:rFonts w:ascii="Gill Sans" w:hAnsi="Gill Sans" w:cs="Gill Sans" w:hint="cs"/>
                <w:sz w:val="20"/>
                <w:szCs w:val="20"/>
              </w:rPr>
              <w:t>:</w:t>
            </w:r>
            <w:r w:rsidR="00EF38F6" w:rsidRPr="0046121D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Mountain Trek</w:t>
            </w:r>
            <w:r w:rsidR="00EF38F6" w:rsidRPr="0046121D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2041745A" w14:textId="77777777" w:rsidR="00EF38F6" w:rsidRPr="0046121D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279" w:type="dxa"/>
          </w:tcPr>
          <w:p w14:paraId="0D9E7588" w14:textId="59D02F78" w:rsidR="00EF38F6" w:rsidRPr="0046121D" w:rsidRDefault="0046121D" w:rsidP="0046121D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t>St</w:t>
            </w:r>
            <w:r>
              <w:rPr>
                <w:rFonts w:ascii="Gill Sans" w:hAnsi="Gill Sans" w:cs="Gill Sans" w:hint="cs"/>
                <w:sz w:val="20"/>
                <w:szCs w:val="20"/>
              </w:rPr>
              <w:t>udents get in to groups of 4-6.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They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move to the back of the room as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task moves forward. They number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themselves 1-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4 from the front to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back and line up one behind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other. They should be about arms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length apart. Person 4 finds creative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ways of moving around and past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person 3, 2 and 1 to get to the front.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Continue with this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until all students have had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a go.</w:t>
            </w:r>
          </w:p>
        </w:tc>
        <w:tc>
          <w:tcPr>
            <w:tcW w:w="3029" w:type="dxa"/>
          </w:tcPr>
          <w:p w14:paraId="06B84B48" w14:textId="7E366653" w:rsidR="0046121D" w:rsidRPr="0046121D" w:rsidRDefault="0046121D" w:rsidP="0046121D">
            <w:pPr>
              <w:pStyle w:val="ListParagraph"/>
              <w:widowControl w:val="0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To use a fun and engaging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task, not dissimilar to a PE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exercise, to develop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creative skills and problem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solving.</w:t>
            </w:r>
          </w:p>
          <w:p w14:paraId="1E58D94C" w14:textId="4E623F40" w:rsidR="0046121D" w:rsidRPr="0046121D" w:rsidRDefault="0046121D" w:rsidP="0046121D">
            <w:pPr>
              <w:pStyle w:val="ListParagraph"/>
              <w:widowControl w:val="0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To develop team work,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collaboration and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communication skills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080CD8C4" w14:textId="294011B4" w:rsidR="00EF38F6" w:rsidRPr="0046121D" w:rsidRDefault="0046121D" w:rsidP="0046121D">
            <w:pPr>
              <w:pStyle w:val="ListParagraph"/>
              <w:widowControl w:val="0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To encourage students to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explore levels as they move.</w:t>
            </w:r>
          </w:p>
        </w:tc>
        <w:tc>
          <w:tcPr>
            <w:tcW w:w="3135" w:type="dxa"/>
          </w:tcPr>
          <w:p w14:paraId="22423D71" w14:textId="77777777" w:rsidR="0046121D" w:rsidRPr="0046121D" w:rsidRDefault="0046121D" w:rsidP="0046121D">
            <w:pPr>
              <w:pStyle w:val="ListParagraph"/>
              <w:numPr>
                <w:ilvl w:val="0"/>
                <w:numId w:val="8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Find creative ways to move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under and over people in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the line.</w:t>
            </w:r>
          </w:p>
          <w:p w14:paraId="2FA48446" w14:textId="2A214B79" w:rsidR="0046121D" w:rsidRPr="0046121D" w:rsidRDefault="0046121D" w:rsidP="0046121D">
            <w:pPr>
              <w:pStyle w:val="ListParagraph"/>
              <w:numPr>
                <w:ilvl w:val="0"/>
                <w:numId w:val="8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t>Be original! Try not to copy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other people’s movements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32930CE3" w14:textId="5A5936E6" w:rsidR="0046121D" w:rsidRPr="0046121D" w:rsidRDefault="0046121D" w:rsidP="0046121D">
            <w:pPr>
              <w:pStyle w:val="ListParagraph"/>
              <w:numPr>
                <w:ilvl w:val="0"/>
                <w:numId w:val="8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t>Don’t rush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- spend time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working out creative ways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>to move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5F2839D3" w14:textId="2B9BFC82" w:rsidR="0046121D" w:rsidRPr="0046121D" w:rsidRDefault="0046121D" w:rsidP="0046121D">
            <w:pPr>
              <w:pStyle w:val="ListParagraph"/>
              <w:numPr>
                <w:ilvl w:val="0"/>
                <w:numId w:val="8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t>Make sure the creative</w:t>
            </w:r>
            <w:r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6190D1B7" w14:textId="253F3549" w:rsidR="00EF38F6" w:rsidRPr="0046121D" w:rsidRDefault="0046121D" w:rsidP="0046121D">
            <w:pPr>
              <w:pStyle w:val="ListParagraph"/>
              <w:numPr>
                <w:ilvl w:val="0"/>
                <w:numId w:val="8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  <w:lang w:val="en-US"/>
              </w:rPr>
              <w:t>shapes are still and strong.</w:t>
            </w:r>
          </w:p>
        </w:tc>
        <w:tc>
          <w:tcPr>
            <w:tcW w:w="2976" w:type="dxa"/>
          </w:tcPr>
          <w:p w14:paraId="45F9B4C6" w14:textId="38CC49EE" w:rsidR="00EF38F6" w:rsidRPr="0046121D" w:rsidRDefault="00EF38F6" w:rsidP="0046121D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6121D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St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udents explore as many movement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options as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possible to help move them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from the back to the front of the line.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They navigate the creative shapes with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sophisticated movement choices.</w:t>
            </w:r>
          </w:p>
          <w:p w14:paraId="1798EAAC" w14:textId="77777777" w:rsidR="00EF38F6" w:rsidRPr="0046121D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3BE76E1" w14:textId="207BC412" w:rsidR="00EF38F6" w:rsidRPr="0046121D" w:rsidRDefault="00EF38F6" w:rsidP="0046121D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46121D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6121D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46121D">
              <w:rPr>
                <w:rFonts w:ascii="Gill Sans" w:hAnsi="Gill Sans" w:cs="Gill Sans" w:hint="cs"/>
                <w:sz w:val="20"/>
                <w:szCs w:val="20"/>
              </w:rPr>
              <w:t>Students continue to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work on the basic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version first (all standing) and find ways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to slide under and roll past people in the</w:t>
            </w:r>
            <w:r w:rsidR="0046121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6121D" w:rsidRPr="0046121D">
              <w:rPr>
                <w:rFonts w:ascii="Gill Sans" w:hAnsi="Gill Sans" w:cs="Gill Sans" w:hint="cs"/>
                <w:sz w:val="20"/>
                <w:szCs w:val="20"/>
              </w:rPr>
              <w:t>line.</w:t>
            </w:r>
          </w:p>
        </w:tc>
      </w:tr>
      <w:tr w:rsidR="00EF38F6" w:rsidRPr="004775B5" w14:paraId="52041E1E" w14:textId="77777777" w:rsidTr="00653F31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1162" w:type="dxa"/>
          </w:tcPr>
          <w:p w14:paraId="4F4A2F43" w14:textId="0ECE5527" w:rsidR="00EF38F6" w:rsidRPr="00056E05" w:rsidRDefault="0046121D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Task 3: Mountain Top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Part 1</w:t>
            </w:r>
          </w:p>
          <w:p w14:paraId="6C03EE56" w14:textId="77777777" w:rsidR="00EF38F6" w:rsidRPr="00056E0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279" w:type="dxa"/>
          </w:tcPr>
          <w:p w14:paraId="2D1DCBCC" w14:textId="5DF8A671" w:rsidR="00056E05" w:rsidRPr="00056E05" w:rsidRDefault="00056E05" w:rsidP="00056E05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Students get in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to groups of about 6-</w:t>
            </w:r>
          </w:p>
          <w:p w14:paraId="6B200C13" w14:textId="77777777" w:rsidR="00056E05" w:rsidRPr="00056E05" w:rsidRDefault="00056E05" w:rsidP="00056E05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8. They form a tight circle, holding</w:t>
            </w:r>
          </w:p>
          <w:p w14:paraId="691A07A5" w14:textId="185039C9" w:rsidR="00EF38F6" w:rsidRPr="00056E05" w:rsidRDefault="00056E05" w:rsidP="00056E05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hands</w:t>
            </w:r>
            <w:r>
              <w:rPr>
                <w:rFonts w:ascii="Gill Sans" w:hAnsi="Gill Sans" w:cs="Gill Sans" w:hint="cs"/>
                <w:sz w:val="20"/>
                <w:szCs w:val="20"/>
              </w:rPr>
              <w:t xml:space="preserve"> and facing inwards. As a group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,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 xml:space="preserve">they </w:t>
            </w:r>
            <w:r>
              <w:rPr>
                <w:rFonts w:ascii="Gill Sans" w:hAnsi="Gill Sans" w:cs="Gill Sans" w:hint="cs"/>
                <w:sz w:val="20"/>
                <w:szCs w:val="20"/>
              </w:rPr>
              <w:t>slowly walk backwards until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y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can’t go any further making sure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arms are straight and the handgrip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strong. They walk back in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to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circle, face outwards, hold hands and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do the same again walking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forward.</w:t>
            </w:r>
          </w:p>
        </w:tc>
        <w:tc>
          <w:tcPr>
            <w:tcW w:w="3029" w:type="dxa"/>
          </w:tcPr>
          <w:p w14:paraId="0B23EA43" w14:textId="77777777" w:rsidR="00056E05" w:rsidRDefault="00056E05" w:rsidP="00056E0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To strengthen teamwork,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cooperation and trust.</w:t>
            </w:r>
          </w:p>
          <w:p w14:paraId="5C2AC0C1" w14:textId="77777777" w:rsidR="00056E05" w:rsidRDefault="00056E05" w:rsidP="00056E0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To start to build the skills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needed for effective contact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work (hand grip, strong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arms and firmly planted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(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feet)</w:t>
            </w:r>
          </w:p>
          <w:p w14:paraId="43AA5F1E" w14:textId="7F79FB5A" w:rsidR="00EF38F6" w:rsidRPr="00056E05" w:rsidRDefault="00056E05" w:rsidP="00056E0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To sense how to feel and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shift weight as a group</w:t>
            </w:r>
          </w:p>
        </w:tc>
        <w:tc>
          <w:tcPr>
            <w:tcW w:w="3135" w:type="dxa"/>
          </w:tcPr>
          <w:p w14:paraId="45E606C9" w14:textId="77777777" w:rsidR="00056E05" w:rsidRDefault="00056E05" w:rsidP="00056E0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Maintain a firm hand grip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throughout.</w:t>
            </w:r>
          </w:p>
          <w:p w14:paraId="26FF5B35" w14:textId="77777777" w:rsidR="00056E05" w:rsidRDefault="00056E05" w:rsidP="00056E0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When you reach your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maximum stretch, keep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feet planted on the ground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and the arms straight.</w:t>
            </w:r>
          </w:p>
          <w:p w14:paraId="35CFE89E" w14:textId="77777777" w:rsidR="00056E05" w:rsidRDefault="00056E05" w:rsidP="00056E0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Move together as a group.</w:t>
            </w:r>
          </w:p>
          <w:p w14:paraId="20DFFF4A" w14:textId="7A2123D2" w:rsidR="00EF38F6" w:rsidRPr="00056E05" w:rsidRDefault="00056E05" w:rsidP="00056E0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Be careful, don’t suddenly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 xml:space="preserve">let go as you could injure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a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member of the group.</w:t>
            </w:r>
          </w:p>
        </w:tc>
        <w:tc>
          <w:tcPr>
            <w:tcW w:w="2976" w:type="dxa"/>
          </w:tcPr>
          <w:p w14:paraId="33048AAD" w14:textId="5C13E6E0" w:rsidR="00EF38F6" w:rsidRPr="00056E05" w:rsidRDefault="00EF38F6" w:rsidP="00056E05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 xml:space="preserve">  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</w:rPr>
              <w:t>St</w:t>
            </w:r>
            <w:r w:rsidR="00056E05">
              <w:rPr>
                <w:rFonts w:ascii="Gill Sans" w:hAnsi="Gill Sans" w:cs="Gill Sans" w:hint="cs"/>
                <w:sz w:val="20"/>
                <w:szCs w:val="20"/>
              </w:rPr>
              <w:t>udents can move all the way out</w:t>
            </w:r>
            <w:r w:rsidR="00056E05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</w:rPr>
              <w:t>adhering to the key teaching tips and</w:t>
            </w:r>
            <w:r w:rsidR="00056E05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</w:rPr>
              <w:t>not falling over. They work together as a</w:t>
            </w:r>
            <w:r w:rsidR="00056E05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</w:rPr>
              <w:t>team and trust each other.</w:t>
            </w:r>
          </w:p>
          <w:p w14:paraId="5048E11E" w14:textId="77777777" w:rsidR="00EF38F6" w:rsidRPr="00056E0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6F126AD" w14:textId="77777777" w:rsidR="00EF38F6" w:rsidRPr="00056E0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957A290" w14:textId="4F0535F9" w:rsidR="00EF38F6" w:rsidRPr="00056E05" w:rsidRDefault="00EF38F6" w:rsidP="00056E0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056E05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056E05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Students work on getting</w:t>
            </w:r>
            <w:r w:rsidR="00056E0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the grips</w:t>
            </w:r>
            <w:r w:rsidR="00056E0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secure and only</w:t>
            </w:r>
            <w:r w:rsidR="00056E0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move out to a small</w:t>
            </w:r>
            <w:r w:rsidR="00056E0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circle.</w:t>
            </w:r>
            <w:r w:rsidR="00056E0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 xml:space="preserve">They could work in </w:t>
            </w:r>
            <w:r w:rsidR="00056E0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groups of </w:t>
            </w:r>
            <w:r w:rsid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3 or 4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 xml:space="preserve"> if</w:t>
            </w:r>
            <w:r w:rsidR="00056E0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="00056E05"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this is easier.</w:t>
            </w:r>
          </w:p>
        </w:tc>
      </w:tr>
      <w:tr w:rsidR="00EF38F6" w:rsidRPr="004775B5" w14:paraId="30385DFF" w14:textId="77777777" w:rsidTr="00653F31">
        <w:tblPrEx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1162" w:type="dxa"/>
          </w:tcPr>
          <w:p w14:paraId="03043A65" w14:textId="3C83F649" w:rsidR="00EF38F6" w:rsidRPr="004775B5" w:rsidRDefault="00056E05" w:rsidP="00056E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 xml:space="preserve">Task 3: Mountain Top Part </w:t>
            </w:r>
            <w:r>
              <w:rPr>
                <w:rFonts w:ascii="Gill Sans" w:hAnsi="Gill Sans" w:cs="Gill Sans"/>
                <w:sz w:val="20"/>
                <w:szCs w:val="20"/>
              </w:rPr>
              <w:t>2</w:t>
            </w:r>
          </w:p>
        </w:tc>
        <w:tc>
          <w:tcPr>
            <w:tcW w:w="3279" w:type="dxa"/>
          </w:tcPr>
          <w:p w14:paraId="25EB3975" w14:textId="77777777" w:rsidR="00056E05" w:rsidRPr="00056E05" w:rsidRDefault="00056E05" w:rsidP="00056E0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Students imagine they’ve reached the</w:t>
            </w:r>
          </w:p>
          <w:p w14:paraId="4C07F912" w14:textId="77777777" w:rsidR="00056E05" w:rsidRPr="00056E05" w:rsidRDefault="00056E05" w:rsidP="00056E0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top of a mountain. It’s a blustery day</w:t>
            </w:r>
          </w:p>
          <w:p w14:paraId="68EB10E3" w14:textId="77777777" w:rsidR="00056E05" w:rsidRPr="00056E05" w:rsidRDefault="00056E05" w:rsidP="00056E0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and they need to work together so</w:t>
            </w:r>
          </w:p>
          <w:p w14:paraId="1CF3BD24" w14:textId="77777777" w:rsidR="00056E05" w:rsidRPr="00056E05" w:rsidRDefault="00056E05" w:rsidP="00056E0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they don’t get blown away. They get</w:t>
            </w:r>
          </w:p>
          <w:p w14:paraId="4DABDE67" w14:textId="0307169E" w:rsidR="00056E05" w:rsidRPr="00056E05" w:rsidRDefault="00056E05" w:rsidP="00056E0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into groups of 5 or 6. They number</w:t>
            </w:r>
          </w:p>
          <w:p w14:paraId="557FE477" w14:textId="77777777" w:rsidR="00056E05" w:rsidRPr="00056E05" w:rsidRDefault="00056E05" w:rsidP="00056E0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themselves 1-5/1- 6. Person 1 stands</w:t>
            </w:r>
          </w:p>
          <w:p w14:paraId="5440F1D5" w14:textId="228A8413" w:rsidR="00EF38F6" w:rsidRPr="00056E05" w:rsidRDefault="00056E05" w:rsidP="00056E0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slightly in front of the group with 2,3,4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>and 5 behind. 2, 3, 4 and 5 support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  <w:lang w:val="en-US"/>
              </w:rPr>
              <w:t xml:space="preserve">person 1 by gripping the hand,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shoulder and arm. They make sure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the grips are secure before allowing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person 1 to lean forward. They hold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the position for 5 seconds then swap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over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.</w:t>
            </w:r>
          </w:p>
        </w:tc>
        <w:tc>
          <w:tcPr>
            <w:tcW w:w="3029" w:type="dxa"/>
          </w:tcPr>
          <w:p w14:paraId="4F7CBE60" w14:textId="77777777" w:rsidR="00056E05" w:rsidRPr="00056E05" w:rsidRDefault="00056E05" w:rsidP="00056E0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To enable students to recreate a distinct section of BalletBoyz repertoire from The Murmuring by Alexander Whitley.</w:t>
            </w:r>
          </w:p>
          <w:p w14:paraId="5A8A5A9C" w14:textId="42002A37" w:rsidR="00EF38F6" w:rsidRPr="00056E05" w:rsidRDefault="00056E05" w:rsidP="00056E0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To develop trust, teamwork, secure handgrips and support of weight.</w:t>
            </w:r>
          </w:p>
        </w:tc>
        <w:tc>
          <w:tcPr>
            <w:tcW w:w="3135" w:type="dxa"/>
          </w:tcPr>
          <w:p w14:paraId="5AEA3811" w14:textId="77777777" w:rsidR="00056E05" w:rsidRDefault="00056E05" w:rsidP="00056E0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t>Person 1 should keep their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feet firmly planted on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ground.</w:t>
            </w:r>
          </w:p>
          <w:p w14:paraId="08C3088A" w14:textId="64FF28E4" w:rsidR="00EF38F6" w:rsidRPr="00056E05" w:rsidRDefault="00056E05" w:rsidP="00056E0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P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erson 2,3,4 and 5 should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grip the shoulder, upper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thigh and hand. They must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ensure that person 1 is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secure before allowing them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to lean off their cent</w:t>
            </w:r>
            <w:r>
              <w:rPr>
                <w:rFonts w:ascii="Gill Sans" w:hAnsi="Gill Sans" w:cs="Gill Sans"/>
                <w:sz w:val="20"/>
                <w:szCs w:val="20"/>
              </w:rPr>
              <w:t>re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 xml:space="preserve"> of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>balance.</w:t>
            </w:r>
          </w:p>
        </w:tc>
        <w:tc>
          <w:tcPr>
            <w:tcW w:w="2976" w:type="dxa"/>
          </w:tcPr>
          <w:p w14:paraId="3D262441" w14:textId="0E8F0B59" w:rsidR="00056E05" w:rsidRDefault="00056E05" w:rsidP="00653F31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056E05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056E05">
              <w:rPr>
                <w:rFonts w:ascii="Gill Sans" w:hAnsi="Gill Sans" w:cs="Gill Sans" w:hint="cs"/>
                <w:sz w:val="20"/>
                <w:szCs w:val="20"/>
              </w:rPr>
              <w:t xml:space="preserve">  </w:t>
            </w:r>
            <w:r w:rsidR="00653F31">
              <w:rPr>
                <w:rFonts w:ascii="Gill Sans" w:hAnsi="Gill Sans" w:cs="Gill Sans" w:hint="cs"/>
                <w:sz w:val="20"/>
                <w:szCs w:val="20"/>
              </w:rPr>
              <w:t>Student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s grasp and can execute the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speci</w:t>
            </w:r>
            <w:r w:rsidR="00653F31">
              <w:rPr>
                <w:rFonts w:ascii="Gill Sans" w:hAnsi="Gill Sans" w:cs="Gill Sans" w:hint="cs"/>
                <w:sz w:val="20"/>
                <w:szCs w:val="20"/>
              </w:rPr>
              <w:t>fic grips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needed for this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movement. Person 1 can experiment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falling forward, sideways and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backwards.</w:t>
            </w:r>
          </w:p>
          <w:p w14:paraId="20B31F83" w14:textId="77777777" w:rsidR="00653F31" w:rsidRPr="00653F31" w:rsidRDefault="00653F31" w:rsidP="00653F31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</w:p>
          <w:p w14:paraId="756ADB02" w14:textId="3E05F35D" w:rsidR="00EF38F6" w:rsidRPr="00653F31" w:rsidRDefault="00056E05" w:rsidP="00653F31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653F31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653F31">
              <w:rPr>
                <w:rFonts w:ascii="Gill Sans" w:hAnsi="Gill Sans" w:cs="Gill Sans" w:hint="cs"/>
                <w:sz w:val="20"/>
                <w:szCs w:val="20"/>
              </w:rPr>
              <w:t>Students focus on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perfecting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Mountain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T</w:t>
            </w:r>
            <w:r w:rsidR="00653F31">
              <w:rPr>
                <w:rFonts w:ascii="Gill Sans" w:hAnsi="Gill Sans" w:cs="Gill Sans" w:hint="cs"/>
                <w:sz w:val="20"/>
                <w:szCs w:val="20"/>
              </w:rPr>
              <w:t>op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part 1 to establish secure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653F31">
              <w:rPr>
                <w:rFonts w:ascii="Gill Sans" w:hAnsi="Gill Sans" w:cs="Gill Sans" w:hint="cs"/>
                <w:sz w:val="20"/>
                <w:szCs w:val="20"/>
              </w:rPr>
              <w:t>hand-to-hand grips and an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equal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 xml:space="preserve"> sharing of weight. </w:t>
            </w:r>
          </w:p>
          <w:p w14:paraId="3F18A9D6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F38F6" w:rsidRPr="004775B5" w14:paraId="4A2ED40B" w14:textId="7384A3C6" w:rsidTr="00653F31">
        <w:tblPrEx>
          <w:tblLook w:val="0000" w:firstRow="0" w:lastRow="0" w:firstColumn="0" w:lastColumn="0" w:noHBand="0" w:noVBand="0"/>
        </w:tblPrEx>
        <w:trPr>
          <w:trHeight w:val="2347"/>
        </w:trPr>
        <w:tc>
          <w:tcPr>
            <w:tcW w:w="1162" w:type="dxa"/>
          </w:tcPr>
          <w:p w14:paraId="03E3B7A2" w14:textId="77777777" w:rsidR="00653F31" w:rsidRPr="00653F31" w:rsidRDefault="00653F31" w:rsidP="00653F31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lastRenderedPageBreak/>
              <w:t>Section 2:</w:t>
            </w:r>
          </w:p>
          <w:p w14:paraId="1124C1E3" w14:textId="3F4E7A39" w:rsidR="00EF38F6" w:rsidRPr="00653F31" w:rsidRDefault="00653F31" w:rsidP="00653F31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Building a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Sequence</w:t>
            </w:r>
          </w:p>
        </w:tc>
        <w:tc>
          <w:tcPr>
            <w:tcW w:w="3279" w:type="dxa"/>
          </w:tcPr>
          <w:p w14:paraId="7EDE201A" w14:textId="01702AD2" w:rsidR="00EF38F6" w:rsidRPr="00653F31" w:rsidRDefault="00653F31" w:rsidP="00653F31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Teachers show students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Part 2: Putting it all Together film.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Observe how the dancers have put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each of the four tasks together to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make a piece.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 xml:space="preserve">Time permitting, have a </w:t>
            </w:r>
            <w:r>
              <w:rPr>
                <w:rFonts w:ascii="Gill Sans" w:hAnsi="Gill Sans" w:cs="Gill Sans" w:hint="cs"/>
                <w:sz w:val="20"/>
                <w:szCs w:val="20"/>
              </w:rPr>
              <w:t>go at doing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this as a class.</w:t>
            </w:r>
          </w:p>
        </w:tc>
        <w:tc>
          <w:tcPr>
            <w:tcW w:w="3029" w:type="dxa"/>
          </w:tcPr>
          <w:p w14:paraId="1F0D65DA" w14:textId="77777777" w:rsidR="00653F31" w:rsidRPr="00653F31" w:rsidRDefault="00653F31" w:rsidP="00653F3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To show students how four</w:t>
            </w:r>
            <w:r w:rsidRP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separate tasks can be put</w:t>
            </w:r>
            <w:r w:rsidRP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together to make a group</w:t>
            </w:r>
            <w:r w:rsidRP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dance piece.</w:t>
            </w:r>
          </w:p>
          <w:p w14:paraId="2BDEE55D" w14:textId="4C4F12D0" w:rsidR="00EF38F6" w:rsidRPr="00653F31" w:rsidRDefault="00653F31" w:rsidP="00653F3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To inspire students with a</w:t>
            </w:r>
            <w:r w:rsidRPr="00653F3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professional example o</w:t>
            </w:r>
            <w:r w:rsidRPr="00653F31">
              <w:rPr>
                <w:rFonts w:ascii="Gill Sans" w:hAnsi="Gill Sans" w:cs="Gill Sans"/>
                <w:sz w:val="20"/>
                <w:szCs w:val="20"/>
              </w:rPr>
              <w:t xml:space="preserve">f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good practice.</w:t>
            </w:r>
          </w:p>
        </w:tc>
        <w:tc>
          <w:tcPr>
            <w:tcW w:w="3135" w:type="dxa"/>
          </w:tcPr>
          <w:p w14:paraId="73ACA425" w14:textId="77777777" w:rsidR="00653F31" w:rsidRDefault="00653F31" w:rsidP="00653F3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If your class is large, split the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group in half for this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performance section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. </w:t>
            </w:r>
          </w:p>
          <w:p w14:paraId="3C1986D5" w14:textId="50553E5D" w:rsidR="00653F31" w:rsidRDefault="00653F31" w:rsidP="00653F3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You’ll notice that this piece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features a number of exits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and entrances; your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students don’t have to do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this</w:t>
            </w:r>
            <w:r>
              <w:rPr>
                <w:rFonts w:ascii="Gill Sans" w:hAnsi="Gill Sans" w:cs="Gill Sans"/>
                <w:sz w:val="20"/>
                <w:szCs w:val="20"/>
              </w:rPr>
              <w:t>,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 xml:space="preserve"> but we wanted to show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that in professional pieces,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dancers don’t have to be on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the stage at all times.</w:t>
            </w:r>
          </w:p>
          <w:p w14:paraId="48695E9F" w14:textId="7FB4A61A" w:rsidR="00EF38F6" w:rsidRPr="00653F31" w:rsidRDefault="00653F31" w:rsidP="00653F3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Make sure students are still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and quiet before performing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, and that the room is focused. </w:t>
            </w:r>
          </w:p>
        </w:tc>
        <w:tc>
          <w:tcPr>
            <w:tcW w:w="2976" w:type="dxa"/>
            <w:shd w:val="clear" w:color="auto" w:fill="auto"/>
          </w:tcPr>
          <w:p w14:paraId="428BEB86" w14:textId="01211CAA" w:rsidR="00EF38F6" w:rsidRPr="00653F31" w:rsidRDefault="00653F31" w:rsidP="00653F31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This is great to do if you have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a class assembly, end of term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sharing or simply to develop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 w:hint="cs"/>
                <w:sz w:val="20"/>
                <w:szCs w:val="20"/>
              </w:rPr>
              <w:t>the student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s</w:t>
            </w:r>
            <w:r>
              <w:rPr>
                <w:rFonts w:ascii="Gill Sans" w:hAnsi="Gill Sans" w:cs="Gill Sans"/>
                <w:sz w:val="20"/>
                <w:szCs w:val="20"/>
              </w:rPr>
              <w:t>’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 xml:space="preserve"> performance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skills. It’s also a good test of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memory, as they will need to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remember what they create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d 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>for each task.</w:t>
            </w:r>
          </w:p>
        </w:tc>
      </w:tr>
      <w:tr w:rsidR="00EF38F6" w:rsidRPr="004775B5" w14:paraId="2A2459D4" w14:textId="70DDE019" w:rsidTr="00653F31">
        <w:tblPrEx>
          <w:tblLook w:val="0000" w:firstRow="0" w:lastRow="0" w:firstColumn="0" w:lastColumn="0" w:noHBand="0" w:noVBand="0"/>
        </w:tblPrEx>
        <w:trPr>
          <w:trHeight w:val="1556"/>
        </w:trPr>
        <w:tc>
          <w:tcPr>
            <w:tcW w:w="1162" w:type="dxa"/>
          </w:tcPr>
          <w:p w14:paraId="2A4B67D0" w14:textId="72781853" w:rsidR="00EF38F6" w:rsidRPr="00653F31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 xml:space="preserve">Inspiration Clip </w:t>
            </w:r>
          </w:p>
        </w:tc>
        <w:tc>
          <w:tcPr>
            <w:tcW w:w="3279" w:type="dxa"/>
          </w:tcPr>
          <w:p w14:paraId="29DA7007" w14:textId="705692A2" w:rsidR="00EF38F6" w:rsidRPr="00653F31" w:rsidRDefault="00653F31" w:rsidP="00653F31">
            <w:pPr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i/>
                <w:sz w:val="20"/>
                <w:szCs w:val="20"/>
              </w:rPr>
              <w:t>The Murmuring</w:t>
            </w:r>
            <w:r w:rsidRPr="00653F31">
              <w:rPr>
                <w:rFonts w:ascii="Gill Sans" w:hAnsi="Gill Sans" w:cs="Gill Sans" w:hint="cs"/>
                <w:sz w:val="20"/>
                <w:szCs w:val="20"/>
              </w:rPr>
              <w:t xml:space="preserve"> by Alexander Whitley - a contemporary dance piece about the chaotic systems of nature.</w:t>
            </w:r>
          </w:p>
        </w:tc>
        <w:tc>
          <w:tcPr>
            <w:tcW w:w="3029" w:type="dxa"/>
          </w:tcPr>
          <w:p w14:paraId="3C0891BD" w14:textId="6A3DB42A" w:rsidR="00EF38F6" w:rsidRPr="00653F31" w:rsidRDefault="00653F31" w:rsidP="00653F31">
            <w:pPr>
              <w:pStyle w:val="NormalWeb"/>
              <w:numPr>
                <w:ilvl w:val="0"/>
                <w:numId w:val="30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To show students a professional example of movement from BalletBoyz repertoire that links directly with a task in the lesson</w:t>
            </w:r>
          </w:p>
        </w:tc>
        <w:tc>
          <w:tcPr>
            <w:tcW w:w="3135" w:type="dxa"/>
          </w:tcPr>
          <w:p w14:paraId="761F4EF1" w14:textId="7BDBB86E" w:rsidR="00EF38F6" w:rsidRPr="00653F31" w:rsidRDefault="00653F31" w:rsidP="00653F3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653F31">
              <w:rPr>
                <w:rFonts w:ascii="Gill Sans" w:hAnsi="Gill Sans" w:cs="Gill Sans" w:hint="cs"/>
                <w:sz w:val="20"/>
                <w:szCs w:val="20"/>
              </w:rPr>
              <w:t>It might be good to show the students this before they do task 4 part 2 as the task is taken directly from this movement image.</w:t>
            </w:r>
          </w:p>
        </w:tc>
        <w:tc>
          <w:tcPr>
            <w:tcW w:w="2976" w:type="dxa"/>
            <w:shd w:val="clear" w:color="auto" w:fill="auto"/>
          </w:tcPr>
          <w:p w14:paraId="0AEB16F9" w14:textId="77777777" w:rsidR="00EF38F6" w:rsidRPr="00653F31" w:rsidRDefault="00EF38F6" w:rsidP="004775B5">
            <w:pPr>
              <w:rPr>
                <w:rFonts w:ascii="Gill Sans" w:hAnsi="Gill Sans" w:cs="Gill Sans"/>
              </w:rPr>
            </w:pPr>
          </w:p>
        </w:tc>
      </w:tr>
    </w:tbl>
    <w:p w14:paraId="7D7ABEA6" w14:textId="4A9CDC05" w:rsidR="0038641E" w:rsidRDefault="0038641E">
      <w:pPr>
        <w:rPr>
          <w:rFonts w:ascii="Gill Sans" w:hAnsi="Gill Sans" w:cs="Gill Sans"/>
          <w:sz w:val="20"/>
          <w:szCs w:val="20"/>
        </w:rPr>
      </w:pPr>
    </w:p>
    <w:p w14:paraId="7EB18534" w14:textId="77777777" w:rsidR="0038641E" w:rsidRDefault="0038641E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br w:type="page"/>
      </w:r>
    </w:p>
    <w:p w14:paraId="5101BC2D" w14:textId="77777777" w:rsidR="00BF51B5" w:rsidRPr="004775B5" w:rsidRDefault="00BF51B5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90" w:tblpY="110"/>
        <w:tblW w:w="13462" w:type="dxa"/>
        <w:tblLook w:val="04A0" w:firstRow="1" w:lastRow="0" w:firstColumn="1" w:lastColumn="0" w:noHBand="0" w:noVBand="1"/>
      </w:tblPr>
      <w:tblGrid>
        <w:gridCol w:w="3114"/>
        <w:gridCol w:w="3402"/>
        <w:gridCol w:w="2977"/>
        <w:gridCol w:w="3969"/>
      </w:tblGrid>
      <w:tr w:rsidR="00EF38F6" w:rsidRPr="004775B5" w14:paraId="71C3D9C7" w14:textId="77777777" w:rsidTr="00A62868">
        <w:trPr>
          <w:trHeight w:val="507"/>
        </w:trPr>
        <w:tc>
          <w:tcPr>
            <w:tcW w:w="3114" w:type="dxa"/>
            <w:shd w:val="clear" w:color="auto" w:fill="000000" w:themeFill="text1"/>
            <w:vAlign w:val="center"/>
          </w:tcPr>
          <w:p w14:paraId="28932CCD" w14:textId="77777777" w:rsidR="00EF38F6" w:rsidRPr="004775B5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Assessment: What are we looking for? 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312A791C" w14:textId="77777777" w:rsidR="00EF38F6" w:rsidRPr="004775B5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Things to consider: 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4574E955" w14:textId="77777777" w:rsidR="00EF38F6" w:rsidRPr="004775B5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Inclusion: 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31284AA1" w14:textId="77777777" w:rsidR="00EF38F6" w:rsidRPr="004775B5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Discussion &amp; appreciation: </w:t>
            </w:r>
          </w:p>
        </w:tc>
      </w:tr>
      <w:tr w:rsidR="00EF38F6" w:rsidRPr="00944211" w14:paraId="24878E6E" w14:textId="77777777" w:rsidTr="0038641E">
        <w:trPr>
          <w:trHeight w:val="2444"/>
        </w:trPr>
        <w:tc>
          <w:tcPr>
            <w:tcW w:w="3114" w:type="dxa"/>
            <w:tcBorders>
              <w:bottom w:val="single" w:sz="4" w:space="0" w:color="auto"/>
            </w:tcBorders>
          </w:tcPr>
          <w:p w14:paraId="01869897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Focus and concentration</w:t>
            </w:r>
          </w:p>
          <w:p w14:paraId="23987E8C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Creative responses to set tasks</w:t>
            </w:r>
          </w:p>
          <w:p w14:paraId="2C3B8259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Co-operation and communication</w:t>
            </w:r>
          </w:p>
          <w:p w14:paraId="02046C3C" w14:textId="2CE3D41C" w:rsidR="00EF38F6" w:rsidRPr="00CD6674" w:rsidRDefault="00662717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Effective problem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 w:rsidR="00EF38F6" w:rsidRPr="00CD6674">
              <w:rPr>
                <w:rFonts w:ascii="Gill Sans" w:hAnsi="Gill Sans" w:cs="Gill Sans" w:hint="cs"/>
                <w:sz w:val="20"/>
                <w:szCs w:val="20"/>
              </w:rPr>
              <w:t>solving independently and in pairs</w:t>
            </w:r>
          </w:p>
          <w:p w14:paraId="7EB8F819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Paying attention to teaching tips</w:t>
            </w:r>
          </w:p>
          <w:p w14:paraId="2EF994AB" w14:textId="77777777" w:rsidR="00EF38F6" w:rsidRDefault="00EF38F6" w:rsidP="00653F31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Being careful and aware of each other in the space </w:t>
            </w:r>
          </w:p>
          <w:p w14:paraId="41E1BB80" w14:textId="68F2A463" w:rsidR="00653F31" w:rsidRPr="00653F31" w:rsidRDefault="00653F31" w:rsidP="00653F31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Leadership skills and the ability to teach their partner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E2F10D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Feeling self-conscious; students start with the tasks that have been set so they feel equal in the group.</w:t>
            </w:r>
          </w:p>
          <w:p w14:paraId="1C462F88" w14:textId="77777777" w:rsidR="00EF38F6" w:rsidRPr="00CD6674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When students are creating their sequences reiterate that there is no correct way of making up their sequence – all movement choices are valid.</w:t>
            </w:r>
          </w:p>
          <w:p w14:paraId="73522246" w14:textId="1526C274" w:rsidR="002A0FBF" w:rsidRPr="00662717" w:rsidRDefault="00EF38F6" w:rsidP="00662717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Try playing different types of music to help guide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 xml:space="preserve"> dynamic range and offer ideas.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546753" w14:textId="5FE6D8F0" w:rsidR="00EF38F6" w:rsidRPr="00CD6674" w:rsidRDefault="00EF38F6" w:rsidP="00662717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All tasks can be adapted to suit the needs of the group. Introduce and conclude lessons with learning outcomes, provide and encourage questions throughout the process and offer a space for student feedback.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0CE0AC" w14:textId="77777777" w:rsidR="00EF38F6" w:rsidRPr="00CD6674" w:rsidRDefault="00EF38F6" w:rsidP="0066271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Watch the filmed example mode and dancers’ versions of each task; initiate conversation about what student’s notice, speed, directions, small or big movement. </w:t>
            </w:r>
          </w:p>
          <w:p w14:paraId="3F511460" w14:textId="17966DB8" w:rsidR="00EF38F6" w:rsidRPr="00662717" w:rsidRDefault="00EF38F6" w:rsidP="0066271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Undertake sharing of work for students to show their peers what they came up with. Encourage positive discussion about what they liked and what could be improved. </w:t>
            </w:r>
          </w:p>
        </w:tc>
      </w:tr>
      <w:tr w:rsidR="00EF38F6" w:rsidRPr="00944211" w14:paraId="4F17F9B3" w14:textId="77777777" w:rsidTr="00A62868">
        <w:trPr>
          <w:trHeight w:val="404"/>
        </w:trPr>
        <w:tc>
          <w:tcPr>
            <w:tcW w:w="6516" w:type="dxa"/>
            <w:gridSpan w:val="2"/>
            <w:shd w:val="clear" w:color="auto" w:fill="000000" w:themeFill="text1"/>
            <w:vAlign w:val="center"/>
          </w:tcPr>
          <w:p w14:paraId="7F6FC67B" w14:textId="77777777" w:rsidR="00EF38F6" w:rsidRPr="00A62868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>Cross Curricular Links: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7E1E698C" w14:textId="77777777" w:rsidR="00EF38F6" w:rsidRPr="00A62868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 xml:space="preserve">SMSC: 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6FC40C47" w14:textId="77777777" w:rsidR="00EF38F6" w:rsidRPr="00A62868" w:rsidRDefault="00EF38F6" w:rsidP="00A62868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 xml:space="preserve">Risk Assessment: </w:t>
            </w:r>
          </w:p>
        </w:tc>
      </w:tr>
      <w:tr w:rsidR="00EF38F6" w:rsidRPr="00944211" w14:paraId="4C84DEE7" w14:textId="77777777" w:rsidTr="0038641E">
        <w:trPr>
          <w:trHeight w:val="3996"/>
        </w:trPr>
        <w:tc>
          <w:tcPr>
            <w:tcW w:w="6516" w:type="dxa"/>
            <w:gridSpan w:val="2"/>
          </w:tcPr>
          <w:p w14:paraId="0E241762" w14:textId="77777777" w:rsidR="00653F31" w:rsidRPr="0038641E" w:rsidRDefault="00653F31" w:rsidP="00653F31">
            <w:pPr>
              <w:pStyle w:val="NormalWeb"/>
              <w:spacing w:before="0" w:beforeAutospacing="0" w:after="0" w:afterAutospacing="0"/>
              <w:ind w:left="221"/>
              <w:rPr>
                <w:rFonts w:ascii="Gill Sans" w:hAnsi="Gill Sans" w:cs="Gill Sans"/>
                <w:sz w:val="20"/>
                <w:szCs w:val="20"/>
              </w:rPr>
            </w:pPr>
          </w:p>
          <w:p w14:paraId="65D3363F" w14:textId="24D65C58" w:rsidR="00EF38F6" w:rsidRPr="0038641E" w:rsidRDefault="0038641E" w:rsidP="0038641E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8641E">
              <w:rPr>
                <w:rFonts w:ascii="Gill Sans" w:hAnsi="Gill Sans" w:cs="Gill Sans" w:hint="cs"/>
                <w:b/>
                <w:sz w:val="20"/>
                <w:szCs w:val="20"/>
              </w:rPr>
              <w:t>PE</w:t>
            </w:r>
            <w:r w:rsidR="00EF38F6" w:rsidRPr="0038641E">
              <w:rPr>
                <w:rFonts w:ascii="Gill Sans" w:hAnsi="Gill Sans" w:cs="Gill Sans" w:hint="cs"/>
                <w:b/>
                <w:sz w:val="20"/>
                <w:szCs w:val="20"/>
              </w:rPr>
              <w:t xml:space="preserve">: </w:t>
            </w:r>
          </w:p>
          <w:p w14:paraId="72D4F024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 Develop balance, agility and co-ordination</w:t>
            </w:r>
          </w:p>
          <w:p w14:paraId="6E0D8C70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Perform dances using a range of movement patterns</w:t>
            </w:r>
          </w:p>
          <w:p w14:paraId="18D18C2B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Make actions and sequences of movement</w:t>
            </w:r>
          </w:p>
          <w:p w14:paraId="39FAFB41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Communication and Collaboration</w:t>
            </w:r>
          </w:p>
          <w:p w14:paraId="6C85B7D7" w14:textId="77777777" w:rsidR="00EF38F6" w:rsidRPr="00CD6674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Develop flexibility, strength technique, control and balance</w:t>
            </w:r>
          </w:p>
          <w:p w14:paraId="25E0C93E" w14:textId="19A1C952" w:rsidR="0038641E" w:rsidRDefault="00EF38F6" w:rsidP="003864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Compare performances with previous ones and show improvement 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>to achieve their personal best</w:t>
            </w:r>
          </w:p>
          <w:p w14:paraId="6EB50389" w14:textId="77777777" w:rsidR="00653F31" w:rsidRPr="0038641E" w:rsidRDefault="00653F31" w:rsidP="00653F31">
            <w:pPr>
              <w:pStyle w:val="NormalWeb"/>
              <w:spacing w:before="0" w:beforeAutospacing="0" w:after="0" w:afterAutospacing="0"/>
              <w:ind w:left="221"/>
              <w:rPr>
                <w:rFonts w:ascii="Gill Sans" w:hAnsi="Gill Sans" w:cs="Gill Sans"/>
                <w:sz w:val="20"/>
                <w:szCs w:val="20"/>
              </w:rPr>
            </w:pPr>
          </w:p>
          <w:p w14:paraId="6A70CF72" w14:textId="63E68981" w:rsidR="0038641E" w:rsidRPr="0038641E" w:rsidRDefault="0038641E" w:rsidP="0038641E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8641E">
              <w:rPr>
                <w:rFonts w:ascii="Gill Sans" w:hAnsi="Gill Sans" w:cs="Gill Sans" w:hint="cs"/>
                <w:b/>
                <w:sz w:val="20"/>
                <w:szCs w:val="20"/>
              </w:rPr>
              <w:t>English</w:t>
            </w:r>
            <w:r w:rsidRPr="0038641E">
              <w:rPr>
                <w:rFonts w:ascii="Gill Sans" w:hAnsi="Gill Sans" w:cs="Gill Sans"/>
                <w:b/>
                <w:sz w:val="20"/>
                <w:szCs w:val="20"/>
              </w:rPr>
              <w:t>:</w:t>
            </w:r>
          </w:p>
          <w:p w14:paraId="7FE2B71B" w14:textId="79CB58D1" w:rsidR="0038641E" w:rsidRDefault="00EF38F6" w:rsidP="0038641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Consider and evaluate different viewpoints (dance appreciation)  </w:t>
            </w:r>
          </w:p>
          <w:p w14:paraId="0AF3870F" w14:textId="77777777" w:rsidR="0038641E" w:rsidRDefault="00EF38F6" w:rsidP="0038641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Secured encoding of unfamiliar words 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>(dance vocabulary)</w:t>
            </w:r>
          </w:p>
          <w:p w14:paraId="25769099" w14:textId="77777777" w:rsidR="00EF38F6" w:rsidRDefault="00EF38F6" w:rsidP="00EF38F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Use spoken language to speculate and explore</w:t>
            </w:r>
            <w:r w:rsidR="0038641E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CD6674">
              <w:rPr>
                <w:rFonts w:ascii="Gill Sans" w:hAnsi="Gill Sans" w:cs="Gill Sans" w:hint="cs"/>
                <w:sz w:val="20"/>
                <w:szCs w:val="20"/>
              </w:rPr>
              <w:t>(communicate with partners and in groups; evaluate and comment on peer performances)</w:t>
            </w:r>
          </w:p>
          <w:p w14:paraId="28F65CF1" w14:textId="77777777" w:rsidR="00653F31" w:rsidRDefault="00653F31" w:rsidP="00653F31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0"/>
                <w:szCs w:val="20"/>
              </w:rPr>
            </w:pPr>
          </w:p>
          <w:p w14:paraId="0E585D8C" w14:textId="77777777" w:rsidR="00653F31" w:rsidRPr="0038641E" w:rsidRDefault="00653F31" w:rsidP="00653F31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38641E">
              <w:rPr>
                <w:rFonts w:ascii="Gill Sans" w:hAnsi="Gill Sans" w:cs="Gill Sans" w:hint="cs"/>
                <w:b/>
                <w:sz w:val="20"/>
                <w:szCs w:val="20"/>
              </w:rPr>
              <w:t>Maths</w:t>
            </w:r>
            <w:r w:rsidRPr="0038641E">
              <w:rPr>
                <w:rFonts w:ascii="Gill Sans" w:hAnsi="Gill Sans" w:cs="Gill Sans"/>
                <w:b/>
                <w:sz w:val="20"/>
                <w:szCs w:val="20"/>
              </w:rPr>
              <w:t>:</w:t>
            </w:r>
          </w:p>
          <w:p w14:paraId="6F098F16" w14:textId="77777777" w:rsidR="00653F31" w:rsidRPr="00653F31" w:rsidRDefault="00653F31" w:rsidP="00653F3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sequencing and problem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>
              <w:rPr>
                <w:rFonts w:ascii="Gill Sans" w:hAnsi="Gill Sans" w:cs="Gill Sans" w:hint="cs"/>
                <w:sz w:val="20"/>
                <w:szCs w:val="20"/>
              </w:rPr>
              <w:t>solving</w:t>
            </w:r>
          </w:p>
          <w:p w14:paraId="56A65C56" w14:textId="509616D2" w:rsidR="00653F31" w:rsidRPr="0038641E" w:rsidRDefault="00653F31" w:rsidP="00653F31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E608FA" w14:textId="77777777" w:rsidR="00662717" w:rsidRDefault="00EF38F6" w:rsidP="00662717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Social working in teams, building positive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 xml:space="preserve"> relationships between peers.</w:t>
            </w:r>
          </w:p>
          <w:p w14:paraId="7F71EB3A" w14:textId="77777777" w:rsidR="00662717" w:rsidRDefault="00EF38F6" w:rsidP="00662717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Inviting posi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>tive discussion and feedback.</w:t>
            </w:r>
          </w:p>
          <w:p w14:paraId="473137EB" w14:textId="32659E2D" w:rsidR="00EF38F6" w:rsidRPr="00CD6674" w:rsidRDefault="00EF38F6" w:rsidP="00662717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Introducing students to professional pieces of dance. </w:t>
            </w:r>
          </w:p>
          <w:p w14:paraId="463B02B2" w14:textId="77777777" w:rsidR="00EF38F6" w:rsidRPr="00CD6674" w:rsidRDefault="00EF38F6" w:rsidP="00EF38F6">
            <w:pPr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409868E0" w14:textId="77777777" w:rsidR="0038641E" w:rsidRDefault="00EF38F6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Ensure that students are warmed up and ready to dance (you can use a Warm Up game or movement task from t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>he Warm Up section on MoovBank)</w:t>
            </w:r>
          </w:p>
          <w:p w14:paraId="5349A22D" w14:textId="31FC23DB" w:rsidR="0038641E" w:rsidRDefault="00EF38F6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Make sure students keep well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 xml:space="preserve"> hydrated throughout the class.</w:t>
            </w:r>
          </w:p>
          <w:p w14:paraId="30F8512A" w14:textId="3F995F61" w:rsidR="0038641E" w:rsidRDefault="0038641E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Ensure you are aware of any medical/hea</w:t>
            </w:r>
            <w:r w:rsidR="00653F31">
              <w:rPr>
                <w:rFonts w:ascii="Gill Sans" w:hAnsi="Gill Sans" w:cs="Gill Sans"/>
                <w:sz w:val="20"/>
                <w:szCs w:val="20"/>
              </w:rPr>
              <w:t>l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th needs of the participating students prior to any physical activities taking place. </w:t>
            </w:r>
          </w:p>
          <w:p w14:paraId="32EC6CBA" w14:textId="0845B48F" w:rsidR="0038641E" w:rsidRDefault="0038641E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Ensure that the dance space is clear of any obstructions or trip hazards. </w:t>
            </w:r>
          </w:p>
          <w:p w14:paraId="07907929" w14:textId="5FA15E0E" w:rsidR="00EF38F6" w:rsidRPr="0038641E" w:rsidRDefault="0038641E" w:rsidP="00A6286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Ensure drinks are in bottles to avoid spillages. Spillages to be mopped up immediately and a wet floor sign to be visible until the floor is dry. </w:t>
            </w:r>
          </w:p>
        </w:tc>
      </w:tr>
    </w:tbl>
    <w:p w14:paraId="6EEBD07A" w14:textId="5CC326EB" w:rsidR="003B074A" w:rsidRPr="00944211" w:rsidRDefault="003B074A">
      <w:pPr>
        <w:rPr>
          <w:rFonts w:ascii="Helvetica Neue Light" w:hAnsi="Helvetica Neue Light"/>
          <w:sz w:val="20"/>
          <w:szCs w:val="20"/>
        </w:rPr>
      </w:pPr>
    </w:p>
    <w:p w14:paraId="67A9D3A6" w14:textId="77777777" w:rsidR="003B074A" w:rsidRPr="00944211" w:rsidRDefault="003B074A">
      <w:pPr>
        <w:rPr>
          <w:rFonts w:ascii="Helvetica Neue Light" w:hAnsi="Helvetica Neue Light"/>
          <w:sz w:val="20"/>
          <w:szCs w:val="20"/>
        </w:rPr>
      </w:pPr>
    </w:p>
    <w:sectPr w:rsidR="003B074A" w:rsidRPr="00944211" w:rsidSect="00BF5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8CA8" w14:textId="77777777" w:rsidR="00D400EA" w:rsidRDefault="00D400EA" w:rsidP="00EF38F6">
      <w:r>
        <w:separator/>
      </w:r>
    </w:p>
  </w:endnote>
  <w:endnote w:type="continuationSeparator" w:id="0">
    <w:p w14:paraId="13982D30" w14:textId="77777777" w:rsidR="00D400EA" w:rsidRDefault="00D400EA" w:rsidP="00EF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FD59" w14:textId="77777777" w:rsidR="004242C8" w:rsidRDefault="00424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BA9" w14:textId="77777777" w:rsidR="004242C8" w:rsidRDefault="00424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0930" w14:textId="77777777" w:rsidR="004242C8" w:rsidRDefault="00424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F450" w14:textId="77777777" w:rsidR="00D400EA" w:rsidRDefault="00D400EA" w:rsidP="00EF38F6">
      <w:r>
        <w:separator/>
      </w:r>
    </w:p>
  </w:footnote>
  <w:footnote w:type="continuationSeparator" w:id="0">
    <w:p w14:paraId="0864C5C2" w14:textId="77777777" w:rsidR="00D400EA" w:rsidRDefault="00D400EA" w:rsidP="00EF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0F0D" w14:textId="77777777" w:rsidR="004242C8" w:rsidRDefault="00424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27CC" w14:textId="001EB2B2" w:rsidR="00EF38F6" w:rsidRDefault="0074113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4BA0FFC" wp14:editId="4AD79A5C">
          <wp:simplePos x="0" y="0"/>
          <wp:positionH relativeFrom="column">
            <wp:posOffset>-802640</wp:posOffset>
          </wp:positionH>
          <wp:positionV relativeFrom="paragraph">
            <wp:posOffset>-345440</wp:posOffset>
          </wp:positionV>
          <wp:extent cx="3515360" cy="9486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360" cy="948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12F8" w14:textId="77777777" w:rsidR="004242C8" w:rsidRDefault="00424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4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8476D"/>
    <w:multiLevelType w:val="hybridMultilevel"/>
    <w:tmpl w:val="BA08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26C06"/>
    <w:multiLevelType w:val="hybridMultilevel"/>
    <w:tmpl w:val="EE4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333E6"/>
    <w:multiLevelType w:val="hybridMultilevel"/>
    <w:tmpl w:val="7F08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48F3"/>
    <w:multiLevelType w:val="hybridMultilevel"/>
    <w:tmpl w:val="DD327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22B6"/>
    <w:multiLevelType w:val="hybridMultilevel"/>
    <w:tmpl w:val="274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B74BD"/>
    <w:multiLevelType w:val="hybridMultilevel"/>
    <w:tmpl w:val="964EB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87D97"/>
    <w:multiLevelType w:val="hybridMultilevel"/>
    <w:tmpl w:val="C7ACA3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30E59"/>
    <w:multiLevelType w:val="hybridMultilevel"/>
    <w:tmpl w:val="BD76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8AC80">
      <w:numFmt w:val="bullet"/>
      <w:lvlText w:val="•"/>
      <w:lvlJc w:val="left"/>
      <w:pPr>
        <w:ind w:left="1440" w:hanging="360"/>
      </w:pPr>
      <w:rPr>
        <w:rFonts w:ascii="Gill Sans" w:eastAsiaTheme="minorEastAsia" w:hAnsi="Gill Sans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13A08"/>
    <w:multiLevelType w:val="hybridMultilevel"/>
    <w:tmpl w:val="E428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85474">
      <w:numFmt w:val="bullet"/>
      <w:lvlText w:val="•"/>
      <w:lvlJc w:val="left"/>
      <w:pPr>
        <w:ind w:left="1440" w:hanging="360"/>
      </w:pPr>
      <w:rPr>
        <w:rFonts w:ascii="Gill Sans" w:eastAsiaTheme="minorEastAsia" w:hAnsi="Gill Sans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B1873"/>
    <w:multiLevelType w:val="hybridMultilevel"/>
    <w:tmpl w:val="B3E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31EBD"/>
    <w:multiLevelType w:val="hybridMultilevel"/>
    <w:tmpl w:val="43F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10073"/>
    <w:multiLevelType w:val="hybridMultilevel"/>
    <w:tmpl w:val="CB38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D0DAB"/>
    <w:multiLevelType w:val="hybridMultilevel"/>
    <w:tmpl w:val="FADC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94A71"/>
    <w:multiLevelType w:val="hybridMultilevel"/>
    <w:tmpl w:val="1B865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3061F"/>
    <w:multiLevelType w:val="hybridMultilevel"/>
    <w:tmpl w:val="EBCA486E"/>
    <w:lvl w:ilvl="0" w:tplc="AFBE966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4AD5"/>
    <w:multiLevelType w:val="hybridMultilevel"/>
    <w:tmpl w:val="0310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67FA1"/>
    <w:multiLevelType w:val="hybridMultilevel"/>
    <w:tmpl w:val="51FA780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8" w15:restartNumberingAfterBreak="0">
    <w:nsid w:val="29420C08"/>
    <w:multiLevelType w:val="hybridMultilevel"/>
    <w:tmpl w:val="9014E2A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2D096F42"/>
    <w:multiLevelType w:val="hybridMultilevel"/>
    <w:tmpl w:val="21E0DE2E"/>
    <w:lvl w:ilvl="0" w:tplc="28406C44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12407"/>
    <w:multiLevelType w:val="hybridMultilevel"/>
    <w:tmpl w:val="A19699E8"/>
    <w:lvl w:ilvl="0" w:tplc="04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21" w15:restartNumberingAfterBreak="0">
    <w:nsid w:val="312F093A"/>
    <w:multiLevelType w:val="hybridMultilevel"/>
    <w:tmpl w:val="2898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E11A0"/>
    <w:multiLevelType w:val="hybridMultilevel"/>
    <w:tmpl w:val="D7F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C001E"/>
    <w:multiLevelType w:val="hybridMultilevel"/>
    <w:tmpl w:val="42F0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D1811"/>
    <w:multiLevelType w:val="hybridMultilevel"/>
    <w:tmpl w:val="97DC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5805"/>
    <w:multiLevelType w:val="hybridMultilevel"/>
    <w:tmpl w:val="F284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147A"/>
    <w:multiLevelType w:val="hybridMultilevel"/>
    <w:tmpl w:val="0AB40F5A"/>
    <w:lvl w:ilvl="0" w:tplc="28406C44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734CC"/>
    <w:multiLevelType w:val="hybridMultilevel"/>
    <w:tmpl w:val="BE88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B4F9E"/>
    <w:multiLevelType w:val="hybridMultilevel"/>
    <w:tmpl w:val="6E0C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C7910"/>
    <w:multiLevelType w:val="hybridMultilevel"/>
    <w:tmpl w:val="4572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C7B1F"/>
    <w:multiLevelType w:val="hybridMultilevel"/>
    <w:tmpl w:val="4D2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7219E"/>
    <w:multiLevelType w:val="hybridMultilevel"/>
    <w:tmpl w:val="A37A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031BA"/>
    <w:multiLevelType w:val="hybridMultilevel"/>
    <w:tmpl w:val="C4E28C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921F9"/>
    <w:multiLevelType w:val="hybridMultilevel"/>
    <w:tmpl w:val="109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74A00"/>
    <w:multiLevelType w:val="hybridMultilevel"/>
    <w:tmpl w:val="5044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D13C0"/>
    <w:multiLevelType w:val="hybridMultilevel"/>
    <w:tmpl w:val="A65E01B6"/>
    <w:lvl w:ilvl="0" w:tplc="28406C44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87ED0"/>
    <w:multiLevelType w:val="hybridMultilevel"/>
    <w:tmpl w:val="AEC8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D7015"/>
    <w:multiLevelType w:val="hybridMultilevel"/>
    <w:tmpl w:val="4398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A555A"/>
    <w:multiLevelType w:val="hybridMultilevel"/>
    <w:tmpl w:val="643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D0637"/>
    <w:multiLevelType w:val="hybridMultilevel"/>
    <w:tmpl w:val="2E3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2368B0"/>
    <w:multiLevelType w:val="hybridMultilevel"/>
    <w:tmpl w:val="115C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4528B"/>
    <w:multiLevelType w:val="hybridMultilevel"/>
    <w:tmpl w:val="B2DE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69C"/>
    <w:multiLevelType w:val="hybridMultilevel"/>
    <w:tmpl w:val="E22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51C98"/>
    <w:multiLevelType w:val="hybridMultilevel"/>
    <w:tmpl w:val="498A9468"/>
    <w:lvl w:ilvl="0" w:tplc="BD1437B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27"/>
  </w:num>
  <w:num w:numId="5">
    <w:abstractNumId w:val="43"/>
  </w:num>
  <w:num w:numId="6">
    <w:abstractNumId w:val="17"/>
  </w:num>
  <w:num w:numId="7">
    <w:abstractNumId w:val="20"/>
  </w:num>
  <w:num w:numId="8">
    <w:abstractNumId w:val="30"/>
  </w:num>
  <w:num w:numId="9">
    <w:abstractNumId w:val="33"/>
  </w:num>
  <w:num w:numId="10">
    <w:abstractNumId w:val="18"/>
  </w:num>
  <w:num w:numId="11">
    <w:abstractNumId w:val="13"/>
  </w:num>
  <w:num w:numId="12">
    <w:abstractNumId w:val="21"/>
  </w:num>
  <w:num w:numId="13">
    <w:abstractNumId w:val="11"/>
  </w:num>
  <w:num w:numId="14">
    <w:abstractNumId w:val="5"/>
  </w:num>
  <w:num w:numId="15">
    <w:abstractNumId w:val="28"/>
  </w:num>
  <w:num w:numId="16">
    <w:abstractNumId w:val="29"/>
  </w:num>
  <w:num w:numId="17">
    <w:abstractNumId w:val="38"/>
  </w:num>
  <w:num w:numId="18">
    <w:abstractNumId w:val="25"/>
  </w:num>
  <w:num w:numId="19">
    <w:abstractNumId w:val="10"/>
  </w:num>
  <w:num w:numId="20">
    <w:abstractNumId w:val="41"/>
  </w:num>
  <w:num w:numId="21">
    <w:abstractNumId w:val="23"/>
  </w:num>
  <w:num w:numId="22">
    <w:abstractNumId w:val="12"/>
  </w:num>
  <w:num w:numId="23">
    <w:abstractNumId w:val="34"/>
  </w:num>
  <w:num w:numId="24">
    <w:abstractNumId w:val="40"/>
  </w:num>
  <w:num w:numId="25">
    <w:abstractNumId w:val="39"/>
  </w:num>
  <w:num w:numId="26">
    <w:abstractNumId w:val="14"/>
  </w:num>
  <w:num w:numId="27">
    <w:abstractNumId w:val="1"/>
  </w:num>
  <w:num w:numId="28">
    <w:abstractNumId w:val="2"/>
  </w:num>
  <w:num w:numId="29">
    <w:abstractNumId w:val="31"/>
  </w:num>
  <w:num w:numId="30">
    <w:abstractNumId w:val="16"/>
  </w:num>
  <w:num w:numId="31">
    <w:abstractNumId w:val="42"/>
  </w:num>
  <w:num w:numId="32">
    <w:abstractNumId w:val="24"/>
  </w:num>
  <w:num w:numId="33">
    <w:abstractNumId w:val="36"/>
  </w:num>
  <w:num w:numId="34">
    <w:abstractNumId w:val="3"/>
  </w:num>
  <w:num w:numId="35">
    <w:abstractNumId w:val="6"/>
  </w:num>
  <w:num w:numId="36">
    <w:abstractNumId w:val="37"/>
  </w:num>
  <w:num w:numId="37">
    <w:abstractNumId w:val="26"/>
  </w:num>
  <w:num w:numId="38">
    <w:abstractNumId w:val="19"/>
  </w:num>
  <w:num w:numId="39">
    <w:abstractNumId w:val="35"/>
  </w:num>
  <w:num w:numId="40">
    <w:abstractNumId w:val="4"/>
  </w:num>
  <w:num w:numId="41">
    <w:abstractNumId w:val="8"/>
  </w:num>
  <w:num w:numId="42">
    <w:abstractNumId w:val="9"/>
  </w:num>
  <w:num w:numId="43">
    <w:abstractNumId w:val="1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B5"/>
    <w:rsid w:val="00003EB4"/>
    <w:rsid w:val="0000482F"/>
    <w:rsid w:val="0000544E"/>
    <w:rsid w:val="000210E6"/>
    <w:rsid w:val="000321CD"/>
    <w:rsid w:val="0003309A"/>
    <w:rsid w:val="00036CF9"/>
    <w:rsid w:val="0005022F"/>
    <w:rsid w:val="00056E05"/>
    <w:rsid w:val="000576EC"/>
    <w:rsid w:val="000745C3"/>
    <w:rsid w:val="00084E92"/>
    <w:rsid w:val="00087BF5"/>
    <w:rsid w:val="00090061"/>
    <w:rsid w:val="00091A91"/>
    <w:rsid w:val="00092FC7"/>
    <w:rsid w:val="0009622D"/>
    <w:rsid w:val="000A342F"/>
    <w:rsid w:val="000A636B"/>
    <w:rsid w:val="000C67DF"/>
    <w:rsid w:val="000D3E26"/>
    <w:rsid w:val="000E7C94"/>
    <w:rsid w:val="000F4FD8"/>
    <w:rsid w:val="00116BFA"/>
    <w:rsid w:val="00120D8E"/>
    <w:rsid w:val="00130941"/>
    <w:rsid w:val="00130FAB"/>
    <w:rsid w:val="00132D47"/>
    <w:rsid w:val="00136D17"/>
    <w:rsid w:val="00161D32"/>
    <w:rsid w:val="00163F20"/>
    <w:rsid w:val="00172C04"/>
    <w:rsid w:val="001872B8"/>
    <w:rsid w:val="001A33D2"/>
    <w:rsid w:val="001B2D15"/>
    <w:rsid w:val="001C1A4F"/>
    <w:rsid w:val="001C24FE"/>
    <w:rsid w:val="001D595B"/>
    <w:rsid w:val="001E38B0"/>
    <w:rsid w:val="0021454B"/>
    <w:rsid w:val="00215620"/>
    <w:rsid w:val="002170EC"/>
    <w:rsid w:val="002204AE"/>
    <w:rsid w:val="00221E0B"/>
    <w:rsid w:val="00224007"/>
    <w:rsid w:val="00227231"/>
    <w:rsid w:val="00244038"/>
    <w:rsid w:val="00253F6A"/>
    <w:rsid w:val="00256159"/>
    <w:rsid w:val="00261C4E"/>
    <w:rsid w:val="00266960"/>
    <w:rsid w:val="00276996"/>
    <w:rsid w:val="002830EA"/>
    <w:rsid w:val="0028507C"/>
    <w:rsid w:val="00293C3E"/>
    <w:rsid w:val="002A09FD"/>
    <w:rsid w:val="002A0FBF"/>
    <w:rsid w:val="002C07AB"/>
    <w:rsid w:val="002C2788"/>
    <w:rsid w:val="002C5E68"/>
    <w:rsid w:val="002C61CB"/>
    <w:rsid w:val="002C63A3"/>
    <w:rsid w:val="002C6A4F"/>
    <w:rsid w:val="002D20F9"/>
    <w:rsid w:val="002D7314"/>
    <w:rsid w:val="00302280"/>
    <w:rsid w:val="00313F78"/>
    <w:rsid w:val="00314F53"/>
    <w:rsid w:val="00320D92"/>
    <w:rsid w:val="00323D38"/>
    <w:rsid w:val="00327F44"/>
    <w:rsid w:val="00330CED"/>
    <w:rsid w:val="00335013"/>
    <w:rsid w:val="003358B0"/>
    <w:rsid w:val="0033737D"/>
    <w:rsid w:val="003600C5"/>
    <w:rsid w:val="003612C2"/>
    <w:rsid w:val="00362C0E"/>
    <w:rsid w:val="0037388A"/>
    <w:rsid w:val="0038641E"/>
    <w:rsid w:val="003A5DB6"/>
    <w:rsid w:val="003B074A"/>
    <w:rsid w:val="003B3E38"/>
    <w:rsid w:val="003C529C"/>
    <w:rsid w:val="003D603E"/>
    <w:rsid w:val="003E29BC"/>
    <w:rsid w:val="003E3694"/>
    <w:rsid w:val="003F5BB7"/>
    <w:rsid w:val="00401529"/>
    <w:rsid w:val="00403615"/>
    <w:rsid w:val="00417E2B"/>
    <w:rsid w:val="00420D00"/>
    <w:rsid w:val="004242C8"/>
    <w:rsid w:val="004261F2"/>
    <w:rsid w:val="00430CA4"/>
    <w:rsid w:val="00431511"/>
    <w:rsid w:val="0046121D"/>
    <w:rsid w:val="00461BA0"/>
    <w:rsid w:val="00474249"/>
    <w:rsid w:val="004775B5"/>
    <w:rsid w:val="0048289D"/>
    <w:rsid w:val="00487D48"/>
    <w:rsid w:val="00492B8D"/>
    <w:rsid w:val="00496F4D"/>
    <w:rsid w:val="004A05B2"/>
    <w:rsid w:val="004B57F4"/>
    <w:rsid w:val="004C47CD"/>
    <w:rsid w:val="004D0620"/>
    <w:rsid w:val="004E09A1"/>
    <w:rsid w:val="004E0E2E"/>
    <w:rsid w:val="004E229F"/>
    <w:rsid w:val="00514117"/>
    <w:rsid w:val="005167C6"/>
    <w:rsid w:val="005173DD"/>
    <w:rsid w:val="00523FA9"/>
    <w:rsid w:val="00525EC7"/>
    <w:rsid w:val="005326C7"/>
    <w:rsid w:val="005604B9"/>
    <w:rsid w:val="00564C0D"/>
    <w:rsid w:val="005824BB"/>
    <w:rsid w:val="0058444C"/>
    <w:rsid w:val="0059405D"/>
    <w:rsid w:val="00596E64"/>
    <w:rsid w:val="005A2338"/>
    <w:rsid w:val="005B4E54"/>
    <w:rsid w:val="005C3775"/>
    <w:rsid w:val="005C5786"/>
    <w:rsid w:val="005D2481"/>
    <w:rsid w:val="005D470B"/>
    <w:rsid w:val="005D78FB"/>
    <w:rsid w:val="005E62C0"/>
    <w:rsid w:val="00601945"/>
    <w:rsid w:val="006222B1"/>
    <w:rsid w:val="00622AEF"/>
    <w:rsid w:val="00626D29"/>
    <w:rsid w:val="00637510"/>
    <w:rsid w:val="006402EC"/>
    <w:rsid w:val="0064056F"/>
    <w:rsid w:val="00640FC9"/>
    <w:rsid w:val="00653F31"/>
    <w:rsid w:val="00662717"/>
    <w:rsid w:val="00663E1A"/>
    <w:rsid w:val="006769A5"/>
    <w:rsid w:val="00685D30"/>
    <w:rsid w:val="006967A2"/>
    <w:rsid w:val="006A691C"/>
    <w:rsid w:val="006B375A"/>
    <w:rsid w:val="006B3944"/>
    <w:rsid w:val="006C3CE4"/>
    <w:rsid w:val="006E1A28"/>
    <w:rsid w:val="006E4D9F"/>
    <w:rsid w:val="006E4F2C"/>
    <w:rsid w:val="006F6525"/>
    <w:rsid w:val="006F7B95"/>
    <w:rsid w:val="0070242B"/>
    <w:rsid w:val="00712D7E"/>
    <w:rsid w:val="00713E5E"/>
    <w:rsid w:val="00721EFF"/>
    <w:rsid w:val="00733617"/>
    <w:rsid w:val="00741136"/>
    <w:rsid w:val="00743095"/>
    <w:rsid w:val="00757865"/>
    <w:rsid w:val="00761993"/>
    <w:rsid w:val="007619CC"/>
    <w:rsid w:val="00774F7D"/>
    <w:rsid w:val="0077683E"/>
    <w:rsid w:val="007833CD"/>
    <w:rsid w:val="00786107"/>
    <w:rsid w:val="00793ED8"/>
    <w:rsid w:val="0079518A"/>
    <w:rsid w:val="007A4682"/>
    <w:rsid w:val="007B487B"/>
    <w:rsid w:val="007C2BF6"/>
    <w:rsid w:val="007D1A11"/>
    <w:rsid w:val="007D5016"/>
    <w:rsid w:val="007E045A"/>
    <w:rsid w:val="007E0CCA"/>
    <w:rsid w:val="007F3C1F"/>
    <w:rsid w:val="008049F5"/>
    <w:rsid w:val="008157A8"/>
    <w:rsid w:val="00815DBC"/>
    <w:rsid w:val="00830FEA"/>
    <w:rsid w:val="00831CBA"/>
    <w:rsid w:val="0084204F"/>
    <w:rsid w:val="0084360A"/>
    <w:rsid w:val="008463FC"/>
    <w:rsid w:val="00855A0F"/>
    <w:rsid w:val="008700DA"/>
    <w:rsid w:val="00872725"/>
    <w:rsid w:val="00873132"/>
    <w:rsid w:val="0087696A"/>
    <w:rsid w:val="00886EE7"/>
    <w:rsid w:val="008948FD"/>
    <w:rsid w:val="008B2CFE"/>
    <w:rsid w:val="008B646A"/>
    <w:rsid w:val="008B6E07"/>
    <w:rsid w:val="008C2454"/>
    <w:rsid w:val="008D118A"/>
    <w:rsid w:val="008D1924"/>
    <w:rsid w:val="00902C67"/>
    <w:rsid w:val="00903F3F"/>
    <w:rsid w:val="00910400"/>
    <w:rsid w:val="00913202"/>
    <w:rsid w:val="00924A3B"/>
    <w:rsid w:val="00944211"/>
    <w:rsid w:val="00951292"/>
    <w:rsid w:val="00966D15"/>
    <w:rsid w:val="0099264A"/>
    <w:rsid w:val="00995796"/>
    <w:rsid w:val="009A3911"/>
    <w:rsid w:val="009B351E"/>
    <w:rsid w:val="009C5F14"/>
    <w:rsid w:val="009D53BA"/>
    <w:rsid w:val="009E5574"/>
    <w:rsid w:val="009F337D"/>
    <w:rsid w:val="009F6E8E"/>
    <w:rsid w:val="00A07DED"/>
    <w:rsid w:val="00A10900"/>
    <w:rsid w:val="00A11C1B"/>
    <w:rsid w:val="00A125FF"/>
    <w:rsid w:val="00A16B63"/>
    <w:rsid w:val="00A176BB"/>
    <w:rsid w:val="00A20751"/>
    <w:rsid w:val="00A22A19"/>
    <w:rsid w:val="00A27F3B"/>
    <w:rsid w:val="00A35C1B"/>
    <w:rsid w:val="00A37E53"/>
    <w:rsid w:val="00A42F37"/>
    <w:rsid w:val="00A44B0B"/>
    <w:rsid w:val="00A44B39"/>
    <w:rsid w:val="00A460D8"/>
    <w:rsid w:val="00A46626"/>
    <w:rsid w:val="00A47A55"/>
    <w:rsid w:val="00A62868"/>
    <w:rsid w:val="00A64106"/>
    <w:rsid w:val="00A71646"/>
    <w:rsid w:val="00A8579F"/>
    <w:rsid w:val="00A93A87"/>
    <w:rsid w:val="00AA38A8"/>
    <w:rsid w:val="00AA63F8"/>
    <w:rsid w:val="00AA70F7"/>
    <w:rsid w:val="00AB4CF5"/>
    <w:rsid w:val="00AB5C9A"/>
    <w:rsid w:val="00AF706C"/>
    <w:rsid w:val="00B00498"/>
    <w:rsid w:val="00B1143F"/>
    <w:rsid w:val="00B12723"/>
    <w:rsid w:val="00B13B73"/>
    <w:rsid w:val="00B423D2"/>
    <w:rsid w:val="00B456B3"/>
    <w:rsid w:val="00B4645F"/>
    <w:rsid w:val="00B47CB5"/>
    <w:rsid w:val="00B54BB2"/>
    <w:rsid w:val="00B60D59"/>
    <w:rsid w:val="00B67273"/>
    <w:rsid w:val="00B72D0F"/>
    <w:rsid w:val="00B80DEB"/>
    <w:rsid w:val="00B82009"/>
    <w:rsid w:val="00B82AA1"/>
    <w:rsid w:val="00B93928"/>
    <w:rsid w:val="00B93EEF"/>
    <w:rsid w:val="00BA35A4"/>
    <w:rsid w:val="00BA7442"/>
    <w:rsid w:val="00BC2819"/>
    <w:rsid w:val="00BD45B1"/>
    <w:rsid w:val="00BD6597"/>
    <w:rsid w:val="00BE2FBD"/>
    <w:rsid w:val="00BE70C4"/>
    <w:rsid w:val="00BF4B0A"/>
    <w:rsid w:val="00BF51B5"/>
    <w:rsid w:val="00C0064C"/>
    <w:rsid w:val="00C02F9C"/>
    <w:rsid w:val="00C058AE"/>
    <w:rsid w:val="00C1151B"/>
    <w:rsid w:val="00C17221"/>
    <w:rsid w:val="00C17905"/>
    <w:rsid w:val="00C37081"/>
    <w:rsid w:val="00C53833"/>
    <w:rsid w:val="00C650CE"/>
    <w:rsid w:val="00C723BD"/>
    <w:rsid w:val="00C73806"/>
    <w:rsid w:val="00C83D4E"/>
    <w:rsid w:val="00C95DE7"/>
    <w:rsid w:val="00C96A68"/>
    <w:rsid w:val="00CA016D"/>
    <w:rsid w:val="00CA57F2"/>
    <w:rsid w:val="00CB36F9"/>
    <w:rsid w:val="00CC3329"/>
    <w:rsid w:val="00CC5741"/>
    <w:rsid w:val="00CD24B5"/>
    <w:rsid w:val="00CD6674"/>
    <w:rsid w:val="00D04D2A"/>
    <w:rsid w:val="00D11076"/>
    <w:rsid w:val="00D300E8"/>
    <w:rsid w:val="00D3284E"/>
    <w:rsid w:val="00D33AEE"/>
    <w:rsid w:val="00D400EA"/>
    <w:rsid w:val="00D410EE"/>
    <w:rsid w:val="00D45350"/>
    <w:rsid w:val="00D45A62"/>
    <w:rsid w:val="00D62E34"/>
    <w:rsid w:val="00D70F8E"/>
    <w:rsid w:val="00D72964"/>
    <w:rsid w:val="00D72BCE"/>
    <w:rsid w:val="00D72E6A"/>
    <w:rsid w:val="00D77987"/>
    <w:rsid w:val="00D805C1"/>
    <w:rsid w:val="00D87007"/>
    <w:rsid w:val="00D92CEE"/>
    <w:rsid w:val="00DB4C19"/>
    <w:rsid w:val="00DC2349"/>
    <w:rsid w:val="00DD2331"/>
    <w:rsid w:val="00DF2EE8"/>
    <w:rsid w:val="00DF6674"/>
    <w:rsid w:val="00DF72E2"/>
    <w:rsid w:val="00E06BA6"/>
    <w:rsid w:val="00E255C2"/>
    <w:rsid w:val="00E456AF"/>
    <w:rsid w:val="00E54564"/>
    <w:rsid w:val="00E550D0"/>
    <w:rsid w:val="00E55BD2"/>
    <w:rsid w:val="00E56FB3"/>
    <w:rsid w:val="00E707AC"/>
    <w:rsid w:val="00E8015A"/>
    <w:rsid w:val="00EE2A0F"/>
    <w:rsid w:val="00EF2EEE"/>
    <w:rsid w:val="00EF38F6"/>
    <w:rsid w:val="00EF3A9A"/>
    <w:rsid w:val="00EF6AFD"/>
    <w:rsid w:val="00EF6D96"/>
    <w:rsid w:val="00F00282"/>
    <w:rsid w:val="00F15B8F"/>
    <w:rsid w:val="00F26300"/>
    <w:rsid w:val="00F30E4D"/>
    <w:rsid w:val="00F57F1F"/>
    <w:rsid w:val="00F61977"/>
    <w:rsid w:val="00F61BD2"/>
    <w:rsid w:val="00F7500C"/>
    <w:rsid w:val="00F75819"/>
    <w:rsid w:val="00F84EEE"/>
    <w:rsid w:val="00F8708A"/>
    <w:rsid w:val="00FB6442"/>
    <w:rsid w:val="00FD33E1"/>
    <w:rsid w:val="00FD50DC"/>
    <w:rsid w:val="00FE344B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FC1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1B5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1B5"/>
    <w:pPr>
      <w:ind w:left="720"/>
      <w:contextualSpacing/>
    </w:pPr>
    <w:rPr>
      <w:rFonts w:eastAsiaTheme="minorEastAsia"/>
      <w:lang w:val="en-GB"/>
    </w:rPr>
  </w:style>
  <w:style w:type="paragraph" w:styleId="NormalWeb">
    <w:name w:val="Normal (Web)"/>
    <w:basedOn w:val="Normal"/>
    <w:uiPriority w:val="99"/>
    <w:unhideWhenUsed/>
    <w:rsid w:val="00120D8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3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F6"/>
  </w:style>
  <w:style w:type="paragraph" w:styleId="Footer">
    <w:name w:val="footer"/>
    <w:basedOn w:val="Normal"/>
    <w:link w:val="FooterChar"/>
    <w:uiPriority w:val="99"/>
    <w:unhideWhenUsed/>
    <w:rsid w:val="00EF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Robinson</dc:creator>
  <cp:keywords/>
  <dc:description/>
  <cp:lastModifiedBy>Kate Hartley</cp:lastModifiedBy>
  <cp:revision>4</cp:revision>
  <dcterms:created xsi:type="dcterms:W3CDTF">2018-04-10T10:31:00Z</dcterms:created>
  <dcterms:modified xsi:type="dcterms:W3CDTF">2018-04-10T14:09:00Z</dcterms:modified>
</cp:coreProperties>
</file>