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1621"/>
        <w:tblW w:w="14176" w:type="dxa"/>
        <w:tblLook w:val="04A0" w:firstRow="1" w:lastRow="0" w:firstColumn="1" w:lastColumn="0" w:noHBand="0" w:noVBand="1"/>
      </w:tblPr>
      <w:tblGrid>
        <w:gridCol w:w="1825"/>
        <w:gridCol w:w="1557"/>
        <w:gridCol w:w="1291"/>
        <w:gridCol w:w="3260"/>
        <w:gridCol w:w="3261"/>
        <w:gridCol w:w="141"/>
        <w:gridCol w:w="2841"/>
      </w:tblGrid>
      <w:tr w:rsidR="00EC24A7" w:rsidRPr="00BC685E" w14:paraId="794FEFB4" w14:textId="77777777" w:rsidTr="005E75AE">
        <w:trPr>
          <w:trHeight w:val="2117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0720AD" w14:textId="4768EFAA" w:rsidR="00EC24A7" w:rsidRPr="005E75AE" w:rsidRDefault="005E75AE" w:rsidP="00EC24A7">
            <w:pPr>
              <w:rPr>
                <w:rFonts w:ascii="Gill Sans" w:hAnsi="Gill Sans" w:cs="Gill Sans" w:hint="cs"/>
                <w:sz w:val="22"/>
                <w:szCs w:val="22"/>
              </w:rPr>
            </w:pPr>
            <w:r w:rsidRPr="005E75AE">
              <w:rPr>
                <w:rFonts w:ascii="Gill Sans" w:hAnsi="Gill Sans" w:cs="Gill Sans" w:hint="cs"/>
                <w:sz w:val="22"/>
                <w:szCs w:val="22"/>
              </w:rPr>
              <w:t>Development of Solo 1 into Solo 2.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87D5453" w14:textId="180085B6" w:rsidR="00EC24A7" w:rsidRPr="009F69E6" w:rsidRDefault="00634072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Recommended age: 14+ years</w:t>
            </w:r>
          </w:p>
          <w:p w14:paraId="7B18FF4A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</w:tcPr>
          <w:p w14:paraId="0906C5ED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 xml:space="preserve">Learning Outcomes: Students will- </w:t>
            </w:r>
          </w:p>
          <w:p w14:paraId="5EA646C7" w14:textId="77777777" w:rsidR="005E75AE" w:rsidRPr="005E75AE" w:rsidRDefault="005E75AE" w:rsidP="005E75AE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>Be able to demonstrate an understanding of space, levels, directions, pathways and size of movement.</w:t>
            </w:r>
          </w:p>
          <w:p w14:paraId="2BF6206D" w14:textId="77777777" w:rsidR="005E75AE" w:rsidRPr="005E75AE" w:rsidRDefault="005E75AE" w:rsidP="005E75AE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 xml:space="preserve">Demonstrate imaginative development of selected or given material through action, space, dynamics and relationships. </w:t>
            </w:r>
          </w:p>
          <w:p w14:paraId="2431F7F6" w14:textId="1C46D12A" w:rsidR="004721BB" w:rsidRPr="009F69E6" w:rsidRDefault="005E75AE" w:rsidP="005E75AE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>Demonstrate an overall sense of performance: focus, projection, musicality, communication, energy, and commitment.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C02512A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 xml:space="preserve">Suggestions: - </w:t>
            </w:r>
          </w:p>
          <w:p w14:paraId="769FD67C" w14:textId="77777777" w:rsidR="005E75AE" w:rsidRPr="005E75AE" w:rsidRDefault="005E75AE" w:rsidP="005E75AE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 xml:space="preserve">Students should recap material that they have previously learnt.  </w:t>
            </w:r>
          </w:p>
          <w:p w14:paraId="6FF085F5" w14:textId="6CF4471C" w:rsidR="00496DA6" w:rsidRPr="009F69E6" w:rsidRDefault="005E75AE" w:rsidP="005E75AE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>Try to film or record the progression of your students.</w:t>
            </w:r>
          </w:p>
        </w:tc>
      </w:tr>
      <w:tr w:rsidR="00634072" w:rsidRPr="00BC685E" w14:paraId="390B244F" w14:textId="77777777" w:rsidTr="00634072">
        <w:trPr>
          <w:trHeight w:val="548"/>
        </w:trPr>
        <w:tc>
          <w:tcPr>
            <w:tcW w:w="14176" w:type="dxa"/>
            <w:gridSpan w:val="7"/>
            <w:shd w:val="clear" w:color="auto" w:fill="000000" w:themeFill="text1"/>
          </w:tcPr>
          <w:p w14:paraId="023C8CB7" w14:textId="77777777" w:rsidR="00634072" w:rsidRPr="009F69E6" w:rsidRDefault="00634072" w:rsidP="00634072">
            <w:pPr>
              <w:tabs>
                <w:tab w:val="left" w:pos="1280"/>
              </w:tabs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Description:</w:t>
            </w:r>
          </w:p>
          <w:p w14:paraId="730C46F5" w14:textId="77777777" w:rsidR="00634072" w:rsidRPr="009F69E6" w:rsidRDefault="00634072" w:rsidP="00EC24A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634072" w:rsidRPr="00BC685E" w14:paraId="40765265" w14:textId="77777777" w:rsidTr="00634072">
        <w:trPr>
          <w:trHeight w:val="548"/>
        </w:trPr>
        <w:tc>
          <w:tcPr>
            <w:tcW w:w="141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7D96E4A" w14:textId="77777777" w:rsidR="005E75AE" w:rsidRPr="005E75AE" w:rsidRDefault="005E75AE" w:rsidP="005E75AE">
            <w:pPr>
              <w:rPr>
                <w:rFonts w:ascii="Gill Sans" w:hAnsi="Gill Sans" w:cs="Gill Sans"/>
                <w:b/>
                <w:i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 xml:space="preserve">Work with your students step by step to help them create a solo.  Please see the instructional download so that students can work at their own pace. </w:t>
            </w:r>
            <w:r w:rsidRPr="005E75AE">
              <w:rPr>
                <w:rFonts w:ascii="Gill Sans" w:hAnsi="Gill Sans" w:cs="Gill Sans"/>
                <w:b/>
                <w:i/>
                <w:sz w:val="22"/>
                <w:szCs w:val="22"/>
              </w:rPr>
              <w:br/>
            </w:r>
          </w:p>
          <w:p w14:paraId="39D23E53" w14:textId="77777777" w:rsidR="005E75AE" w:rsidRDefault="005E75AE" w:rsidP="005E75AE">
            <w:pPr>
              <w:numPr>
                <w:ilvl w:val="0"/>
                <w:numId w:val="29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 xml:space="preserve">Take the first three movements from the solo and maximise them to their extremities. 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Think about: </w:t>
            </w:r>
          </w:p>
          <w:p w14:paraId="26B512CF" w14:textId="77777777" w:rsidR="005E75AE" w:rsidRDefault="005E75AE" w:rsidP="005E75AE">
            <w:pPr>
              <w:pStyle w:val="ListParagraph"/>
              <w:numPr>
                <w:ilvl w:val="0"/>
                <w:numId w:val="37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>Levels</w:t>
            </w:r>
          </w:p>
          <w:p w14:paraId="2B2F80C7" w14:textId="77777777" w:rsidR="005E75AE" w:rsidRDefault="005E75AE" w:rsidP="005E75AE">
            <w:pPr>
              <w:pStyle w:val="ListParagraph"/>
              <w:numPr>
                <w:ilvl w:val="0"/>
                <w:numId w:val="37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>E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nergy levels </w:t>
            </w:r>
          </w:p>
          <w:p w14:paraId="3A25EF77" w14:textId="38EB051A" w:rsidR="005E75AE" w:rsidRPr="005E75AE" w:rsidRDefault="005E75AE" w:rsidP="005E75AE">
            <w:pPr>
              <w:pStyle w:val="ListParagraph"/>
              <w:numPr>
                <w:ilvl w:val="0"/>
                <w:numId w:val="37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>Ensure your whole body is engaged</w:t>
            </w:r>
          </w:p>
          <w:p w14:paraId="5C608883" w14:textId="77777777" w:rsidR="005E75AE" w:rsidRPr="005E75AE" w:rsidRDefault="005E75AE" w:rsidP="005E75AE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5F54A30" w14:textId="77777777" w:rsidR="005E75AE" w:rsidRPr="00856491" w:rsidRDefault="005E75AE" w:rsidP="005E75AE">
            <w:pPr>
              <w:numPr>
                <w:ilvl w:val="0"/>
                <w:numId w:val="29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E75AE">
              <w:rPr>
                <w:rFonts w:ascii="Gill Sans" w:hAnsi="Gill Sans" w:cs="Gill Sans"/>
                <w:sz w:val="22"/>
                <w:szCs w:val="22"/>
              </w:rPr>
              <w:t xml:space="preserve">Adapt </w:t>
            </w:r>
            <w:r w:rsidRPr="00856491">
              <w:rPr>
                <w:rFonts w:ascii="Gill Sans" w:hAnsi="Gill Sans" w:cs="Gill Sans" w:hint="cs"/>
                <w:sz w:val="22"/>
                <w:szCs w:val="22"/>
              </w:rPr>
              <w:t xml:space="preserve">movements 4 and 5 so they travel in space. Think about: </w:t>
            </w:r>
          </w:p>
          <w:p w14:paraId="234D7638" w14:textId="1DA5083B" w:rsidR="005E75AE" w:rsidRPr="00856491" w:rsidRDefault="005E75AE" w:rsidP="005E75AE">
            <w:pPr>
              <w:pStyle w:val="ListParagraph"/>
              <w:numPr>
                <w:ilvl w:val="0"/>
                <w:numId w:val="36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>Taking steps</w:t>
            </w:r>
          </w:p>
          <w:p w14:paraId="14BEF700" w14:textId="5B5DE70F" w:rsidR="005E75AE" w:rsidRPr="00856491" w:rsidRDefault="005E75AE" w:rsidP="005E75AE">
            <w:pPr>
              <w:pStyle w:val="ListParagraph"/>
              <w:numPr>
                <w:ilvl w:val="0"/>
                <w:numId w:val="36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>Leading by different body parts in order to move.</w:t>
            </w:r>
          </w:p>
          <w:p w14:paraId="3C7605DD" w14:textId="77777777" w:rsidR="005E75AE" w:rsidRPr="00856491" w:rsidRDefault="005E75AE" w:rsidP="005E75AE">
            <w:pPr>
              <w:pStyle w:val="ListParagraph"/>
              <w:rPr>
                <w:rFonts w:ascii="Gill Sans" w:hAnsi="Gill Sans" w:cs="Gill Sans" w:hint="cs"/>
                <w:sz w:val="22"/>
                <w:szCs w:val="22"/>
              </w:rPr>
            </w:pPr>
          </w:p>
          <w:p w14:paraId="41F754CD" w14:textId="08F6D9F8" w:rsidR="005E75AE" w:rsidRPr="00856491" w:rsidRDefault="005E75AE" w:rsidP="005E75AE">
            <w:pPr>
              <w:pStyle w:val="ListParagraph"/>
              <w:numPr>
                <w:ilvl w:val="0"/>
                <w:numId w:val="29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>Transferring movement 6 onto the floor. Think about:</w:t>
            </w:r>
          </w:p>
          <w:p w14:paraId="487D16C3" w14:textId="5070B77E" w:rsidR="005E75AE" w:rsidRPr="00856491" w:rsidRDefault="005E75AE" w:rsidP="005E75AE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 xml:space="preserve">how will they transition from standing to the </w:t>
            </w:r>
            <w:proofErr w:type="gramStart"/>
            <w:r w:rsidRPr="00856491">
              <w:rPr>
                <w:rFonts w:ascii="Gill Sans" w:hAnsi="Gill Sans" w:cs="Gill Sans" w:hint="cs"/>
                <w:sz w:val="22"/>
                <w:szCs w:val="22"/>
              </w:rPr>
              <w:t>floor,</w:t>
            </w:r>
            <w:proofErr w:type="gramEnd"/>
            <w:r w:rsidRPr="00856491">
              <w:rPr>
                <w:rFonts w:ascii="Gill Sans" w:hAnsi="Gill Sans" w:cs="Gill Sans" w:hint="cs"/>
                <w:sz w:val="22"/>
                <w:szCs w:val="22"/>
              </w:rPr>
              <w:t xml:space="preserve"> </w:t>
            </w:r>
          </w:p>
          <w:p w14:paraId="01DF0BF6" w14:textId="77777777" w:rsidR="005E75AE" w:rsidRPr="00856491" w:rsidRDefault="005E75AE" w:rsidP="005E75AE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 xml:space="preserve">how can they recreate the same position standing but on the </w:t>
            </w:r>
            <w:proofErr w:type="gramStart"/>
            <w:r w:rsidRPr="00856491">
              <w:rPr>
                <w:rFonts w:ascii="Gill Sans" w:hAnsi="Gill Sans" w:cs="Gill Sans" w:hint="cs"/>
                <w:sz w:val="22"/>
                <w:szCs w:val="22"/>
              </w:rPr>
              <w:t>floor</w:t>
            </w:r>
            <w:proofErr w:type="gramEnd"/>
            <w:r w:rsidRPr="00856491">
              <w:rPr>
                <w:rFonts w:ascii="Gill Sans" w:hAnsi="Gill Sans" w:cs="Gill Sans" w:hint="cs"/>
                <w:sz w:val="22"/>
                <w:szCs w:val="22"/>
              </w:rPr>
              <w:t xml:space="preserve"> </w:t>
            </w:r>
          </w:p>
          <w:p w14:paraId="64DA9D07" w14:textId="77777777" w:rsidR="005E75AE" w:rsidRPr="00856491" w:rsidRDefault="005E75AE" w:rsidP="005E75AE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>do they need to transfer the movement onto a different body part in order for it to be aesthetic?</w:t>
            </w:r>
            <w:r w:rsidRPr="00856491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05C466CE" w14:textId="3DAF15B1" w:rsidR="005E75AE" w:rsidRPr="00856491" w:rsidRDefault="005E75AE" w:rsidP="005E75AE">
            <w:pPr>
              <w:pStyle w:val="ListParagraph"/>
              <w:numPr>
                <w:ilvl w:val="0"/>
                <w:numId w:val="29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 xml:space="preserve">Movement 7and 8, remain the same. If your class is big, maybe pair the students up so that a partner is helping them with the development process and then swap over/ alternatively work with half the class first and allow the other half to watch and appreciate and then swap over. </w:t>
            </w:r>
            <w:r w:rsidRPr="00856491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4A9B46C8" w14:textId="5AA8B36B" w:rsidR="005E75AE" w:rsidRPr="00856491" w:rsidRDefault="005E75AE" w:rsidP="005E75AE">
            <w:p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2"/>
                <w:szCs w:val="22"/>
              </w:rPr>
              <w:t>Performance and Feedback: Performing a solo that you have developed yourself can be daunting, divide the group up and allow them to watch and appreciate others work too.</w:t>
            </w:r>
          </w:p>
          <w:p w14:paraId="58474030" w14:textId="0FDB435D" w:rsidR="00634072" w:rsidRPr="005E75AE" w:rsidRDefault="00634072" w:rsidP="005E75AE">
            <w:pPr>
              <w:tabs>
                <w:tab w:val="left" w:pos="1280"/>
              </w:tabs>
              <w:rPr>
                <w:rFonts w:ascii="Gill Sans" w:hAnsi="Gill Sans" w:cs="Gill Sans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4072" w:rsidRPr="00BC685E" w14:paraId="0B6B00DE" w14:textId="77777777" w:rsidTr="00856491">
        <w:trPr>
          <w:trHeight w:val="416"/>
        </w:trPr>
        <w:tc>
          <w:tcPr>
            <w:tcW w:w="4673" w:type="dxa"/>
            <w:gridSpan w:val="3"/>
            <w:shd w:val="clear" w:color="auto" w:fill="000000" w:themeFill="text1"/>
          </w:tcPr>
          <w:p w14:paraId="344F7B99" w14:textId="18F6949C" w:rsidR="00634072" w:rsidRPr="00856491" w:rsidRDefault="00634072" w:rsidP="00634072">
            <w:pPr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lastRenderedPageBreak/>
              <w:t>Objective</w:t>
            </w:r>
            <w:r w:rsidR="00856491">
              <w:rPr>
                <w:rFonts w:ascii="Gill Sans" w:hAnsi="Gill Sans" w:cs="Gill Sans"/>
                <w:sz w:val="20"/>
                <w:szCs w:val="20"/>
              </w:rPr>
              <w:t>s</w:t>
            </w:r>
          </w:p>
        </w:tc>
        <w:tc>
          <w:tcPr>
            <w:tcW w:w="6521" w:type="dxa"/>
            <w:gridSpan w:val="2"/>
            <w:shd w:val="clear" w:color="auto" w:fill="000000" w:themeFill="text1"/>
          </w:tcPr>
          <w:p w14:paraId="68456E2D" w14:textId="75D71351" w:rsidR="00634072" w:rsidRPr="00856491" w:rsidRDefault="00634072" w:rsidP="00634072">
            <w:pPr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Teaching points</w:t>
            </w:r>
          </w:p>
        </w:tc>
        <w:tc>
          <w:tcPr>
            <w:tcW w:w="2982" w:type="dxa"/>
            <w:gridSpan w:val="2"/>
            <w:shd w:val="clear" w:color="auto" w:fill="000000" w:themeFill="text1"/>
          </w:tcPr>
          <w:p w14:paraId="603FD213" w14:textId="763FFE82" w:rsidR="00634072" w:rsidRPr="00856491" w:rsidRDefault="00634072" w:rsidP="00634072">
            <w:pPr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Differentiation</w:t>
            </w:r>
          </w:p>
        </w:tc>
      </w:tr>
      <w:tr w:rsidR="00634072" w:rsidRPr="00BC685E" w14:paraId="12B7D677" w14:textId="77777777" w:rsidTr="00856491">
        <w:trPr>
          <w:trHeight w:val="548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E20A89" w14:textId="7855D247" w:rsidR="005E75AE" w:rsidRPr="00856491" w:rsidRDefault="005E75AE" w:rsidP="005E75AE">
            <w:pPr>
              <w:pStyle w:val="ListParagraph"/>
              <w:numPr>
                <w:ilvl w:val="0"/>
                <w:numId w:val="24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/>
                <w:sz w:val="20"/>
                <w:szCs w:val="20"/>
              </w:rPr>
              <w:t xml:space="preserve">Refine and synthesis ideas. </w:t>
            </w:r>
          </w:p>
          <w:p w14:paraId="62BAEE8D" w14:textId="7A951F50" w:rsidR="005E75AE" w:rsidRPr="00856491" w:rsidRDefault="005E75AE" w:rsidP="005E75AE">
            <w:pPr>
              <w:pStyle w:val="ListParagraph"/>
              <w:numPr>
                <w:ilvl w:val="0"/>
                <w:numId w:val="24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/>
                <w:sz w:val="20"/>
                <w:szCs w:val="20"/>
              </w:rPr>
              <w:t>Generate, select, develop and structure movement material</w:t>
            </w:r>
          </w:p>
          <w:p w14:paraId="385E8DAF" w14:textId="77777777" w:rsidR="005E75AE" w:rsidRPr="00856491" w:rsidRDefault="005E75AE" w:rsidP="005E75AE">
            <w:pPr>
              <w:pStyle w:val="ListParagraph"/>
              <w:numPr>
                <w:ilvl w:val="0"/>
                <w:numId w:val="24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/>
                <w:sz w:val="20"/>
                <w:szCs w:val="20"/>
              </w:rPr>
              <w:t xml:space="preserve">Understand and explore the elements of dance: action, dynamics, space and relationships. </w:t>
            </w:r>
          </w:p>
          <w:p w14:paraId="7E04C7CC" w14:textId="0A5563CB" w:rsidR="00634072" w:rsidRPr="00856491" w:rsidRDefault="00634072" w:rsidP="005E75AE">
            <w:pPr>
              <w:pStyle w:val="ListParagraph"/>
              <w:ind w:left="360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082719" w14:textId="6F9479BB" w:rsidR="005E75AE" w:rsidRPr="00856491" w:rsidRDefault="005E75AE" w:rsidP="005E75AE">
            <w:pPr>
              <w:pStyle w:val="ListParagraph"/>
              <w:numPr>
                <w:ilvl w:val="0"/>
                <w:numId w:val="23"/>
              </w:numPr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Make sure that the students are guided through each step; it’s an individual task so ensure that you work with your students or alternatively get them to help each other. </w:t>
            </w:r>
          </w:p>
          <w:p w14:paraId="30D0AABF" w14:textId="0B2D946F" w:rsidR="005E75AE" w:rsidRPr="00856491" w:rsidRDefault="005E75AE" w:rsidP="005E75AE">
            <w:pPr>
              <w:pStyle w:val="ListParagraph"/>
              <w:numPr>
                <w:ilvl w:val="0"/>
                <w:numId w:val="23"/>
              </w:numPr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Give pointers to the students whilst they are thinking though each instruction. </w:t>
            </w:r>
          </w:p>
          <w:p w14:paraId="503331DC" w14:textId="2A252C23" w:rsidR="005E75AE" w:rsidRPr="00856491" w:rsidRDefault="005E75AE" w:rsidP="005E75AE">
            <w:pPr>
              <w:pStyle w:val="ListParagraph"/>
              <w:numPr>
                <w:ilvl w:val="0"/>
                <w:numId w:val="23"/>
              </w:numPr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Give students enough time to complete this task allowing them to be as creative as possible. </w:t>
            </w:r>
          </w:p>
          <w:p w14:paraId="1871EABA" w14:textId="570CAD69" w:rsidR="00634072" w:rsidRPr="00856491" w:rsidRDefault="005E75AE" w:rsidP="005E75AE">
            <w:pPr>
              <w:pStyle w:val="ListParagraph"/>
              <w:numPr>
                <w:ilvl w:val="0"/>
                <w:numId w:val="23"/>
              </w:numPr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You can tailor this task to suit your students; you might wish to focus on other dance elements. If so, use this as a template and implement your own choreographic choices.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C8AB70" w14:textId="0B79E697" w:rsidR="005E75AE" w:rsidRPr="00856491" w:rsidRDefault="005E75AE" w:rsidP="005E75AE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Apply a different instruction to each movement, which will introduce additional layers within each piece.  </w:t>
            </w:r>
          </w:p>
          <w:p w14:paraId="2F78079C" w14:textId="77777777" w:rsidR="005E75AE" w:rsidRPr="00856491" w:rsidRDefault="005E75AE" w:rsidP="00634072">
            <w:pPr>
              <w:rPr>
                <w:rFonts w:ascii="Gill Sans" w:hAnsi="Gill Sans" w:cs="Gill Sans" w:hint="cs"/>
                <w:sz w:val="20"/>
                <w:szCs w:val="20"/>
              </w:rPr>
            </w:pPr>
          </w:p>
          <w:p w14:paraId="4250040A" w14:textId="6F70CB6B" w:rsidR="005E75AE" w:rsidRPr="00856491" w:rsidRDefault="005E75AE" w:rsidP="005E75AE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856491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Break down the instructions into smaller chunks and build upon these first, building the phrase over time. </w:t>
            </w:r>
          </w:p>
        </w:tc>
      </w:tr>
      <w:tr w:rsidR="005E75AE" w:rsidRPr="00BC685E" w14:paraId="476CDCAB" w14:textId="77777777" w:rsidTr="00856491">
        <w:trPr>
          <w:trHeight w:val="456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B0835A6" w14:textId="629F0414" w:rsidR="005E75AE" w:rsidRPr="00856491" w:rsidRDefault="005E75AE" w:rsidP="005E75AE">
            <w:pPr>
              <w:pStyle w:val="ListParagraph"/>
              <w:ind w:left="360"/>
              <w:rPr>
                <w:rFonts w:ascii="Gill Sans" w:hAnsi="Gill Sans" w:cs="Gill Sans"/>
                <w:color w:val="FFFFFF" w:themeColor="background1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Assessment: What are we looking for?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D1CCD8" w14:textId="096C6AB4" w:rsidR="005E75AE" w:rsidRPr="00856491" w:rsidRDefault="005E75AE" w:rsidP="005E75AE">
            <w:pPr>
              <w:pStyle w:val="ListParagraph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Things to consider: </w:t>
            </w: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FF20D6" w14:textId="1F464366" w:rsidR="005E75AE" w:rsidRPr="00856491" w:rsidRDefault="005E75AE" w:rsidP="005E75AE">
            <w:pPr>
              <w:pStyle w:val="ListParagraph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Discussion and appreciation: </w:t>
            </w: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A9B6B36" w14:textId="659468E2" w:rsidR="005E75AE" w:rsidRPr="00856491" w:rsidRDefault="005E75AE" w:rsidP="005E75AE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Resources: </w:t>
            </w:r>
          </w:p>
        </w:tc>
      </w:tr>
      <w:tr w:rsidR="005E75AE" w:rsidRPr="00BC685E" w14:paraId="49AE8193" w14:textId="77777777" w:rsidTr="00856491">
        <w:trPr>
          <w:trHeight w:val="548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4281D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Confidence in performing their own adapted material.</w:t>
            </w:r>
          </w:p>
          <w:p w14:paraId="1A339D61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Movement memory as they have two versions of slightly differing solos. </w:t>
            </w:r>
          </w:p>
          <w:p w14:paraId="49295899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The level of creative response to a set task.</w:t>
            </w:r>
          </w:p>
          <w:p w14:paraId="5238AE90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Perform a set movement phrase adhering to technique and key teaching tips. </w:t>
            </w:r>
          </w:p>
          <w:p w14:paraId="3D4DA63F" w14:textId="77777777" w:rsidR="005E75AE" w:rsidRPr="00856491" w:rsidRDefault="005E75AE" w:rsidP="005E75AE">
            <w:pPr>
              <w:pStyle w:val="ListParagraph"/>
              <w:ind w:left="221" w:hanging="221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7B42A3" w14:textId="013135EA" w:rsidR="00856491" w:rsidRDefault="005E75AE" w:rsidP="00856491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Students feeling self-conscious when carrying out the task; making new material can be daunting</w:t>
            </w:r>
            <w:r w:rsidR="00856491">
              <w:rPr>
                <w:rFonts w:ascii="Gill Sans" w:hAnsi="Gill Sans" w:cs="Gill Sans"/>
                <w:sz w:val="20"/>
                <w:szCs w:val="20"/>
              </w:rPr>
              <w:t>.</w:t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</w:p>
          <w:p w14:paraId="66EF9C8C" w14:textId="3CE5DDD0" w:rsidR="005E75AE" w:rsidRPr="00856491" w:rsidRDefault="005E75AE" w:rsidP="00856491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Highlight that whatever the student creates is valid, there is no right or wrong and it’s an exploration of movement.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6C6DB17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Allow students to help each other through the process.</w:t>
            </w:r>
          </w:p>
          <w:p w14:paraId="05CFBFD9" w14:textId="1047B1D6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Invite students to</w:t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watch </w:t>
            </w:r>
            <w:r w:rsidR="00856491" w:rsidRPr="00856491">
              <w:rPr>
                <w:rFonts w:ascii="Gill Sans" w:hAnsi="Gill Sans" w:cs="Gill Sans"/>
                <w:sz w:val="20"/>
                <w:szCs w:val="20"/>
              </w:rPr>
              <w:t>each</w:t>
            </w:r>
            <w:r w:rsidR="00856491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856491" w:rsidRPr="00856491">
              <w:rPr>
                <w:rFonts w:ascii="Gill Sans" w:hAnsi="Gill Sans" w:cs="Gill Sans"/>
                <w:sz w:val="20"/>
                <w:szCs w:val="20"/>
              </w:rPr>
              <w:t>other’</w:t>
            </w:r>
            <w:r w:rsidR="00856491">
              <w:rPr>
                <w:rFonts w:ascii="Gill Sans" w:hAnsi="Gill Sans" w:cs="Gill Sans"/>
                <w:sz w:val="20"/>
                <w:szCs w:val="20"/>
              </w:rPr>
              <w:t>s</w:t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work and offer constructive feedback. </w:t>
            </w:r>
          </w:p>
          <w:p w14:paraId="115582A6" w14:textId="77777777" w:rsidR="005E75AE" w:rsidRPr="00856491" w:rsidRDefault="005E75AE" w:rsidP="005E75AE">
            <w:pPr>
              <w:pStyle w:val="ListParagraph"/>
              <w:ind w:left="221" w:hanging="221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FAE0B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Optional- Instruction download. </w:t>
            </w:r>
          </w:p>
          <w:p w14:paraId="24C4970B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Development solo 1 into solo 2 film.</w:t>
            </w:r>
          </w:p>
          <w:p w14:paraId="24E33992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Access to laptop/projector and internet. </w:t>
            </w:r>
          </w:p>
          <w:p w14:paraId="3C244ED6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Suitable space to carry out movement (studio, hall, gym). </w:t>
            </w:r>
          </w:p>
          <w:p w14:paraId="1881E157" w14:textId="77777777" w:rsidR="005E75AE" w:rsidRPr="00856491" w:rsidRDefault="005E75AE" w:rsidP="005E75AE">
            <w:pPr>
              <w:ind w:left="221" w:hanging="221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</w:p>
        </w:tc>
      </w:tr>
      <w:tr w:rsidR="005E75AE" w:rsidRPr="00BC685E" w14:paraId="3C6AA016" w14:textId="77777777" w:rsidTr="00856491">
        <w:trPr>
          <w:trHeight w:val="548"/>
        </w:trPr>
        <w:tc>
          <w:tcPr>
            <w:tcW w:w="4673" w:type="dxa"/>
            <w:gridSpan w:val="3"/>
            <w:shd w:val="clear" w:color="auto" w:fill="000000" w:themeFill="text1"/>
          </w:tcPr>
          <w:p w14:paraId="41058291" w14:textId="76AB13E4" w:rsidR="005E75AE" w:rsidRPr="00856491" w:rsidRDefault="005E75AE" w:rsidP="005E75AE">
            <w:pPr>
              <w:tabs>
                <w:tab w:val="left" w:pos="1280"/>
              </w:tabs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SMSC:</w:t>
            </w:r>
          </w:p>
        </w:tc>
        <w:tc>
          <w:tcPr>
            <w:tcW w:w="3260" w:type="dxa"/>
            <w:shd w:val="clear" w:color="auto" w:fill="000000" w:themeFill="text1"/>
          </w:tcPr>
          <w:p w14:paraId="0B6EC12E" w14:textId="1C27182D" w:rsidR="005E75AE" w:rsidRPr="00856491" w:rsidRDefault="005E75AE" w:rsidP="005E75AE">
            <w:pPr>
              <w:tabs>
                <w:tab w:val="left" w:pos="1280"/>
              </w:tabs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Cross-curricular links</w:t>
            </w:r>
          </w:p>
        </w:tc>
        <w:tc>
          <w:tcPr>
            <w:tcW w:w="3261" w:type="dxa"/>
            <w:shd w:val="clear" w:color="auto" w:fill="000000" w:themeFill="text1"/>
          </w:tcPr>
          <w:p w14:paraId="32F5C6A5" w14:textId="22D7440D" w:rsidR="005E75AE" w:rsidRPr="00856491" w:rsidRDefault="005E75AE" w:rsidP="005E75AE">
            <w:pPr>
              <w:tabs>
                <w:tab w:val="left" w:pos="1280"/>
              </w:tabs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Inclusion</w:t>
            </w:r>
          </w:p>
        </w:tc>
        <w:tc>
          <w:tcPr>
            <w:tcW w:w="2982" w:type="dxa"/>
            <w:gridSpan w:val="2"/>
            <w:shd w:val="clear" w:color="auto" w:fill="000000" w:themeFill="text1"/>
          </w:tcPr>
          <w:p w14:paraId="19D285FB" w14:textId="375A6810" w:rsidR="005E75AE" w:rsidRPr="00856491" w:rsidRDefault="005E75AE" w:rsidP="005E75AE">
            <w:pPr>
              <w:tabs>
                <w:tab w:val="left" w:pos="1280"/>
              </w:tabs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Risk Assessment</w:t>
            </w:r>
          </w:p>
        </w:tc>
      </w:tr>
      <w:tr w:rsidR="005E75AE" w:rsidRPr="00BC685E" w14:paraId="6E78AE6F" w14:textId="77777777" w:rsidTr="00856491">
        <w:trPr>
          <w:trHeight w:val="548"/>
        </w:trPr>
        <w:tc>
          <w:tcPr>
            <w:tcW w:w="4673" w:type="dxa"/>
            <w:gridSpan w:val="3"/>
            <w:shd w:val="clear" w:color="auto" w:fill="auto"/>
          </w:tcPr>
          <w:p w14:paraId="6F14B991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Allowing students reflection time allows them to build a positive mindset and promotes progression.</w:t>
            </w:r>
          </w:p>
          <w:p w14:paraId="091FD97A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Dancers reflect on the performance and progression of themselves and others, developing a sense of empathy and respect for other people’s feelings, thoughts and beliefs.</w:t>
            </w:r>
          </w:p>
          <w:p w14:paraId="09D223C9" w14:textId="6DED5B9E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Students are interacting with peers whilst developing their duet. </w:t>
            </w:r>
          </w:p>
        </w:tc>
        <w:tc>
          <w:tcPr>
            <w:tcW w:w="3260" w:type="dxa"/>
            <w:shd w:val="clear" w:color="auto" w:fill="auto"/>
          </w:tcPr>
          <w:p w14:paraId="5F86065E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Maths: problem solving, sequencing and patterns</w:t>
            </w:r>
          </w:p>
          <w:p w14:paraId="60941F47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English: verbal communication and written if keeping a log of the process</w:t>
            </w:r>
          </w:p>
          <w:p w14:paraId="2D80D709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Drama/performing arts: self-expression and creativity</w:t>
            </w:r>
          </w:p>
          <w:p w14:paraId="5DB38DB1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2C651DB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All tasks are easily adaptable to suit everyone’s needs.</w:t>
            </w:r>
          </w:p>
          <w:p w14:paraId="4D3F1360" w14:textId="587D0CC9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Introdu</w:t>
            </w:r>
            <w:r w:rsidR="00856491">
              <w:rPr>
                <w:rFonts w:ascii="Gill Sans" w:hAnsi="Gill Sans" w:cs="Gill Sans" w:hint="cs"/>
                <w:sz w:val="20"/>
                <w:szCs w:val="20"/>
              </w:rPr>
              <w:t>ce and conclude classes with learning outcomes</w:t>
            </w:r>
            <w:r w:rsidR="00856491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07D73B65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Allow students to ask questions throughout the process. </w:t>
            </w:r>
          </w:p>
          <w:p w14:paraId="2A916802" w14:textId="77777777" w:rsidR="005E75AE" w:rsidRPr="00856491" w:rsidRDefault="005E75AE" w:rsidP="005E75AE">
            <w:pPr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</w:p>
          <w:p w14:paraId="4C4F9791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14:paraId="0FB21FFC" w14:textId="4B657093" w:rsidR="00856491" w:rsidRDefault="005E75AE" w:rsidP="00856491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>Ensure the space is clear, with equ</w:t>
            </w:r>
            <w:r w:rsidR="00856491">
              <w:rPr>
                <w:rFonts w:ascii="Gill Sans" w:hAnsi="Gill Sans" w:cs="Gill Sans" w:hint="cs"/>
                <w:sz w:val="20"/>
                <w:szCs w:val="20"/>
              </w:rPr>
              <w:t>ipment to the side of the room</w:t>
            </w:r>
            <w:r w:rsidR="00856491">
              <w:rPr>
                <w:rFonts w:ascii="Gill Sans" w:hAnsi="Gill Sans" w:cs="Gill Sans"/>
                <w:sz w:val="20"/>
                <w:szCs w:val="20"/>
              </w:rPr>
              <w:t xml:space="preserve">, breaking into smaller groups if necessary. </w:t>
            </w:r>
          </w:p>
          <w:p w14:paraId="395EFFDC" w14:textId="4A21D9EC" w:rsidR="005E75AE" w:rsidRPr="00856491" w:rsidRDefault="005E75AE" w:rsidP="00856491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sz w:val="20"/>
                <w:szCs w:val="20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Ensure your students have had a thorough warm- up before partaking in any movement. </w:t>
            </w:r>
          </w:p>
          <w:p w14:paraId="24766E78" w14:textId="77777777" w:rsidR="005E75AE" w:rsidRPr="00856491" w:rsidRDefault="005E75AE" w:rsidP="005E75AE">
            <w:pPr>
              <w:pStyle w:val="ListParagraph"/>
              <w:numPr>
                <w:ilvl w:val="0"/>
                <w:numId w:val="35"/>
              </w:numPr>
              <w:tabs>
                <w:tab w:val="left" w:pos="1280"/>
              </w:tabs>
              <w:ind w:left="221" w:hanging="221"/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</w:p>
        </w:tc>
      </w:tr>
    </w:tbl>
    <w:p w14:paraId="70A8BFD2" w14:textId="0D9CA720" w:rsidR="00EC24A7" w:rsidRDefault="00EC24A7" w:rsidP="00856491"/>
    <w:sectPr w:rsidR="00EC24A7" w:rsidSect="00EC24A7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6A19" w14:textId="77777777" w:rsidR="00C12E91" w:rsidRDefault="00C12E91" w:rsidP="003C3D61">
      <w:r>
        <w:separator/>
      </w:r>
    </w:p>
  </w:endnote>
  <w:endnote w:type="continuationSeparator" w:id="0">
    <w:p w14:paraId="59F9DB83" w14:textId="77777777" w:rsidR="00C12E91" w:rsidRDefault="00C12E91" w:rsidP="003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2024" w14:textId="77777777" w:rsidR="00C12E91" w:rsidRDefault="00C12E91" w:rsidP="003C3D61">
      <w:r>
        <w:separator/>
      </w:r>
    </w:p>
  </w:footnote>
  <w:footnote w:type="continuationSeparator" w:id="0">
    <w:p w14:paraId="022E0611" w14:textId="77777777" w:rsidR="00C12E91" w:rsidRDefault="00C12E91" w:rsidP="003C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883F" w14:textId="59195484" w:rsidR="003C3D61" w:rsidRDefault="003C3D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C335B" wp14:editId="49E31ACA">
          <wp:simplePos x="0" y="0"/>
          <wp:positionH relativeFrom="column">
            <wp:posOffset>-680936</wp:posOffset>
          </wp:positionH>
          <wp:positionV relativeFrom="page">
            <wp:posOffset>176571</wp:posOffset>
          </wp:positionV>
          <wp:extent cx="3380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ovBank 18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B25"/>
    <w:multiLevelType w:val="hybridMultilevel"/>
    <w:tmpl w:val="CDD6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3E5"/>
    <w:multiLevelType w:val="hybridMultilevel"/>
    <w:tmpl w:val="E32EDFE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026"/>
    <w:multiLevelType w:val="hybridMultilevel"/>
    <w:tmpl w:val="D95A0BA4"/>
    <w:lvl w:ilvl="0" w:tplc="6778FE56">
      <w:start w:val="3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3947"/>
    <w:multiLevelType w:val="hybridMultilevel"/>
    <w:tmpl w:val="065C6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7D97"/>
    <w:multiLevelType w:val="hybridMultilevel"/>
    <w:tmpl w:val="C7ACA34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B88"/>
    <w:multiLevelType w:val="hybridMultilevel"/>
    <w:tmpl w:val="612082D4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3E6"/>
    <w:multiLevelType w:val="hybridMultilevel"/>
    <w:tmpl w:val="68E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30F2"/>
    <w:multiLevelType w:val="hybridMultilevel"/>
    <w:tmpl w:val="BC5EDF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3BDE"/>
    <w:multiLevelType w:val="hybridMultilevel"/>
    <w:tmpl w:val="B9C09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6889"/>
    <w:multiLevelType w:val="hybridMultilevel"/>
    <w:tmpl w:val="151E7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864"/>
    <w:multiLevelType w:val="hybridMultilevel"/>
    <w:tmpl w:val="16D2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6715"/>
    <w:multiLevelType w:val="hybridMultilevel"/>
    <w:tmpl w:val="B37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52823"/>
    <w:multiLevelType w:val="hybridMultilevel"/>
    <w:tmpl w:val="1278F2DC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2790"/>
    <w:multiLevelType w:val="hybridMultilevel"/>
    <w:tmpl w:val="ED9AC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B071EB"/>
    <w:multiLevelType w:val="hybridMultilevel"/>
    <w:tmpl w:val="411E9F6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240F"/>
    <w:multiLevelType w:val="hybridMultilevel"/>
    <w:tmpl w:val="270EB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7146E"/>
    <w:multiLevelType w:val="hybridMultilevel"/>
    <w:tmpl w:val="ECCE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E78"/>
    <w:multiLevelType w:val="hybridMultilevel"/>
    <w:tmpl w:val="4CE8C3EE"/>
    <w:lvl w:ilvl="0" w:tplc="BC0A3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311CB"/>
    <w:multiLevelType w:val="hybridMultilevel"/>
    <w:tmpl w:val="8E3C3B3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93DA6"/>
    <w:multiLevelType w:val="hybridMultilevel"/>
    <w:tmpl w:val="7636838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4D59"/>
    <w:multiLevelType w:val="hybridMultilevel"/>
    <w:tmpl w:val="B546E9D2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77F9C"/>
    <w:multiLevelType w:val="hybridMultilevel"/>
    <w:tmpl w:val="AF98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B1161"/>
    <w:multiLevelType w:val="hybridMultilevel"/>
    <w:tmpl w:val="87ECE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37464"/>
    <w:multiLevelType w:val="hybridMultilevel"/>
    <w:tmpl w:val="14A67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31BA"/>
    <w:multiLevelType w:val="hybridMultilevel"/>
    <w:tmpl w:val="C4E28CA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84131"/>
    <w:multiLevelType w:val="hybridMultilevel"/>
    <w:tmpl w:val="0ADC0EC8"/>
    <w:lvl w:ilvl="0" w:tplc="596CF3A0">
      <w:start w:val="3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90871"/>
    <w:multiLevelType w:val="hybridMultilevel"/>
    <w:tmpl w:val="01E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87F3B"/>
    <w:multiLevelType w:val="hybridMultilevel"/>
    <w:tmpl w:val="8DE6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71149"/>
    <w:multiLevelType w:val="multilevel"/>
    <w:tmpl w:val="85F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13098"/>
    <w:multiLevelType w:val="hybridMultilevel"/>
    <w:tmpl w:val="06B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C369E"/>
    <w:multiLevelType w:val="hybridMultilevel"/>
    <w:tmpl w:val="A0D6A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42BDB"/>
    <w:multiLevelType w:val="hybridMultilevel"/>
    <w:tmpl w:val="4202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4BC"/>
    <w:multiLevelType w:val="hybridMultilevel"/>
    <w:tmpl w:val="4E9061E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B2C98"/>
    <w:multiLevelType w:val="hybridMultilevel"/>
    <w:tmpl w:val="40904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4B1381"/>
    <w:multiLevelType w:val="hybridMultilevel"/>
    <w:tmpl w:val="1C543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2C1C"/>
    <w:multiLevelType w:val="hybridMultilevel"/>
    <w:tmpl w:val="C62C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6E61"/>
    <w:multiLevelType w:val="hybridMultilevel"/>
    <w:tmpl w:val="54BC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5"/>
  </w:num>
  <w:num w:numId="4">
    <w:abstractNumId w:val="6"/>
  </w:num>
  <w:num w:numId="5">
    <w:abstractNumId w:val="12"/>
  </w:num>
  <w:num w:numId="6">
    <w:abstractNumId w:val="19"/>
  </w:num>
  <w:num w:numId="7">
    <w:abstractNumId w:val="1"/>
  </w:num>
  <w:num w:numId="8">
    <w:abstractNumId w:val="14"/>
  </w:num>
  <w:num w:numId="9">
    <w:abstractNumId w:val="5"/>
  </w:num>
  <w:num w:numId="10">
    <w:abstractNumId w:val="17"/>
  </w:num>
  <w:num w:numId="11">
    <w:abstractNumId w:val="28"/>
  </w:num>
  <w:num w:numId="12">
    <w:abstractNumId w:val="29"/>
  </w:num>
  <w:num w:numId="13">
    <w:abstractNumId w:val="18"/>
  </w:num>
  <w:num w:numId="14">
    <w:abstractNumId w:val="32"/>
  </w:num>
  <w:num w:numId="15">
    <w:abstractNumId w:val="23"/>
  </w:num>
  <w:num w:numId="16">
    <w:abstractNumId w:val="36"/>
  </w:num>
  <w:num w:numId="17">
    <w:abstractNumId w:val="3"/>
  </w:num>
  <w:num w:numId="18">
    <w:abstractNumId w:val="0"/>
  </w:num>
  <w:num w:numId="19">
    <w:abstractNumId w:val="31"/>
  </w:num>
  <w:num w:numId="20">
    <w:abstractNumId w:val="8"/>
  </w:num>
  <w:num w:numId="21">
    <w:abstractNumId w:val="13"/>
  </w:num>
  <w:num w:numId="22">
    <w:abstractNumId w:val="15"/>
  </w:num>
  <w:num w:numId="23">
    <w:abstractNumId w:val="27"/>
  </w:num>
  <w:num w:numId="24">
    <w:abstractNumId w:val="9"/>
  </w:num>
  <w:num w:numId="25">
    <w:abstractNumId w:val="21"/>
  </w:num>
  <w:num w:numId="26">
    <w:abstractNumId w:val="16"/>
  </w:num>
  <w:num w:numId="27">
    <w:abstractNumId w:val="10"/>
  </w:num>
  <w:num w:numId="28">
    <w:abstractNumId w:val="11"/>
  </w:num>
  <w:num w:numId="29">
    <w:abstractNumId w:val="33"/>
  </w:num>
  <w:num w:numId="30">
    <w:abstractNumId w:val="30"/>
  </w:num>
  <w:num w:numId="31">
    <w:abstractNumId w:val="20"/>
  </w:num>
  <w:num w:numId="32">
    <w:abstractNumId w:val="7"/>
  </w:num>
  <w:num w:numId="33">
    <w:abstractNumId w:val="22"/>
  </w:num>
  <w:num w:numId="34">
    <w:abstractNumId w:val="34"/>
  </w:num>
  <w:num w:numId="35">
    <w:abstractNumId w:val="26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7"/>
    <w:rsid w:val="0006051E"/>
    <w:rsid w:val="000A1396"/>
    <w:rsid w:val="000E3167"/>
    <w:rsid w:val="0012421D"/>
    <w:rsid w:val="00161D37"/>
    <w:rsid w:val="001625B1"/>
    <w:rsid w:val="00205A21"/>
    <w:rsid w:val="00280FF2"/>
    <w:rsid w:val="002B401C"/>
    <w:rsid w:val="003302B8"/>
    <w:rsid w:val="00363376"/>
    <w:rsid w:val="003C3D61"/>
    <w:rsid w:val="003E0AE9"/>
    <w:rsid w:val="003F06F1"/>
    <w:rsid w:val="004721BB"/>
    <w:rsid w:val="00495AF8"/>
    <w:rsid w:val="00496DA6"/>
    <w:rsid w:val="004F0179"/>
    <w:rsid w:val="00581CB2"/>
    <w:rsid w:val="005A226A"/>
    <w:rsid w:val="005A6F87"/>
    <w:rsid w:val="005E0E9D"/>
    <w:rsid w:val="005E75AE"/>
    <w:rsid w:val="00602F4D"/>
    <w:rsid w:val="00634072"/>
    <w:rsid w:val="006971AB"/>
    <w:rsid w:val="006C39F6"/>
    <w:rsid w:val="006F11A0"/>
    <w:rsid w:val="00730D0B"/>
    <w:rsid w:val="00736D43"/>
    <w:rsid w:val="007B63E3"/>
    <w:rsid w:val="007C0F11"/>
    <w:rsid w:val="007C545F"/>
    <w:rsid w:val="007D784F"/>
    <w:rsid w:val="008234D6"/>
    <w:rsid w:val="00856491"/>
    <w:rsid w:val="0088107B"/>
    <w:rsid w:val="008A0FF4"/>
    <w:rsid w:val="008C300A"/>
    <w:rsid w:val="009320C8"/>
    <w:rsid w:val="00974943"/>
    <w:rsid w:val="009F69E6"/>
    <w:rsid w:val="00A6147A"/>
    <w:rsid w:val="00AA7A82"/>
    <w:rsid w:val="00B21EAD"/>
    <w:rsid w:val="00BA1AEA"/>
    <w:rsid w:val="00BB0D47"/>
    <w:rsid w:val="00BC3C84"/>
    <w:rsid w:val="00BC685E"/>
    <w:rsid w:val="00BF555C"/>
    <w:rsid w:val="00C12E91"/>
    <w:rsid w:val="00CA0BDD"/>
    <w:rsid w:val="00CB15D0"/>
    <w:rsid w:val="00CD1708"/>
    <w:rsid w:val="00CE35A0"/>
    <w:rsid w:val="00CF7156"/>
    <w:rsid w:val="00D505AB"/>
    <w:rsid w:val="00E007FD"/>
    <w:rsid w:val="00E37690"/>
    <w:rsid w:val="00EC24A7"/>
    <w:rsid w:val="00F36750"/>
    <w:rsid w:val="00F46C9B"/>
    <w:rsid w:val="00F71B79"/>
    <w:rsid w:val="00F85D6E"/>
    <w:rsid w:val="00F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F7F21"/>
  <w14:defaultImageDpi w14:val="300"/>
  <w15:docId w15:val="{399F04C6-0EEA-244F-8B10-F8BA5688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4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24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61"/>
  </w:style>
  <w:style w:type="paragraph" w:styleId="Footer">
    <w:name w:val="footer"/>
    <w:basedOn w:val="Normal"/>
    <w:link w:val="Foot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BalletBoyz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 Hartley</cp:lastModifiedBy>
  <cp:revision>2</cp:revision>
  <cp:lastPrinted>2016-08-05T11:13:00Z</cp:lastPrinted>
  <dcterms:created xsi:type="dcterms:W3CDTF">2018-04-13T16:09:00Z</dcterms:created>
  <dcterms:modified xsi:type="dcterms:W3CDTF">2018-04-13T16:09:00Z</dcterms:modified>
</cp:coreProperties>
</file>