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4C63" w14:textId="77777777" w:rsidR="00976E5D" w:rsidRDefault="00587342">
      <w:pPr>
        <w:rPr>
          <w:lang w:val="en-GB"/>
        </w:rPr>
      </w:pPr>
    </w:p>
    <w:p w14:paraId="1F26C633" w14:textId="60776A56" w:rsidR="000D4844" w:rsidRDefault="000D4844">
      <w:pPr>
        <w:rPr>
          <w:lang w:val="en-GB"/>
        </w:rPr>
      </w:pPr>
    </w:p>
    <w:tbl>
      <w:tblPr>
        <w:tblStyle w:val="TableGrid"/>
        <w:tblpPr w:leftFromText="180" w:rightFromText="180" w:vertAnchor="page" w:horzAnchor="page" w:tblpX="970" w:tblpY="1805"/>
        <w:tblW w:w="14262" w:type="dxa"/>
        <w:tblLook w:val="04A0" w:firstRow="1" w:lastRow="0" w:firstColumn="1" w:lastColumn="0" w:noHBand="0" w:noVBand="1"/>
      </w:tblPr>
      <w:tblGrid>
        <w:gridCol w:w="1898"/>
        <w:gridCol w:w="1435"/>
        <w:gridCol w:w="7704"/>
        <w:gridCol w:w="3225"/>
      </w:tblGrid>
      <w:tr w:rsidR="000D4844" w:rsidRPr="003666DE" w14:paraId="60B1A9CE" w14:textId="77777777" w:rsidTr="00346B43">
        <w:tc>
          <w:tcPr>
            <w:tcW w:w="1940" w:type="dxa"/>
            <w:shd w:val="clear" w:color="auto" w:fill="000000" w:themeFill="text1"/>
          </w:tcPr>
          <w:p w14:paraId="2D8E6493" w14:textId="113D0FA2" w:rsidR="000D4844" w:rsidRPr="00346B43" w:rsidRDefault="000D4844" w:rsidP="00DD3FF5">
            <w:pPr>
              <w:rPr>
                <w:rFonts w:ascii="Gill Sans" w:hAnsi="Gill Sans" w:cs="Gill Sans" w:hint="cs"/>
                <w:sz w:val="20"/>
                <w:szCs w:val="20"/>
              </w:rPr>
            </w:pPr>
            <w:r w:rsidRPr="00346B43">
              <w:rPr>
                <w:rFonts w:ascii="Gill Sans" w:hAnsi="Gill Sans" w:cs="Gill Sans" w:hint="cs"/>
                <w:sz w:val="20"/>
                <w:szCs w:val="20"/>
              </w:rPr>
              <w:t xml:space="preserve">Lesson </w:t>
            </w:r>
            <w:r w:rsidR="00BB44BA" w:rsidRPr="00346B43">
              <w:rPr>
                <w:rFonts w:ascii="Gill Sans" w:hAnsi="Gill Sans" w:cs="Gill Sans" w:hint="cs"/>
                <w:sz w:val="20"/>
                <w:szCs w:val="20"/>
              </w:rPr>
              <w:t>2</w:t>
            </w:r>
            <w:r w:rsidR="00346B43" w:rsidRPr="00346B43">
              <w:rPr>
                <w:rFonts w:ascii="Gill Sans" w:hAnsi="Gill Sans" w:cs="Gill Sans" w:hint="cs"/>
                <w:sz w:val="20"/>
                <w:szCs w:val="20"/>
              </w:rPr>
              <w:t>:</w:t>
            </w:r>
            <w:r w:rsidRPr="00346B43">
              <w:rPr>
                <w:rFonts w:ascii="Gill Sans" w:hAnsi="Gill Sans" w:cs="Gill Sans" w:hint="cs"/>
                <w:sz w:val="20"/>
                <w:szCs w:val="20"/>
              </w:rPr>
              <w:t xml:space="preserve"> Energy and States </w:t>
            </w:r>
          </w:p>
        </w:tc>
        <w:tc>
          <w:tcPr>
            <w:tcW w:w="1089" w:type="dxa"/>
          </w:tcPr>
          <w:p w14:paraId="2ADE7371" w14:textId="77777777" w:rsidR="00346B43" w:rsidRPr="00346B43" w:rsidRDefault="00346B43" w:rsidP="00346B43">
            <w:pPr>
              <w:rPr>
                <w:rFonts w:ascii="Gill Sans" w:hAnsi="Gill Sans" w:cs="Gill Sans" w:hint="cs"/>
                <w:sz w:val="20"/>
                <w:szCs w:val="20"/>
              </w:rPr>
            </w:pPr>
            <w:r w:rsidRPr="00346B43">
              <w:rPr>
                <w:rFonts w:ascii="Gill Sans" w:hAnsi="Gill Sans" w:cs="Gill Sans" w:hint="cs"/>
                <w:sz w:val="20"/>
                <w:szCs w:val="20"/>
              </w:rPr>
              <w:t>Recommended age group:</w:t>
            </w:r>
          </w:p>
          <w:p w14:paraId="32FF8FD1" w14:textId="77777777" w:rsidR="00346B43" w:rsidRPr="00346B43" w:rsidRDefault="00346B43" w:rsidP="00346B43">
            <w:pPr>
              <w:rPr>
                <w:rFonts w:ascii="Gill Sans" w:hAnsi="Gill Sans" w:cs="Gill Sans" w:hint="cs"/>
                <w:sz w:val="20"/>
                <w:szCs w:val="20"/>
              </w:rPr>
            </w:pPr>
            <w:r w:rsidRPr="00346B43">
              <w:rPr>
                <w:rFonts w:ascii="Gill Sans" w:hAnsi="Gill Sans" w:cs="Gill Sans" w:hint="cs"/>
                <w:sz w:val="20"/>
                <w:szCs w:val="20"/>
              </w:rPr>
              <w:t>7 – 11 Years</w:t>
            </w:r>
          </w:p>
          <w:p w14:paraId="2430040D" w14:textId="77777777" w:rsidR="000D4844" w:rsidRPr="00346B43" w:rsidRDefault="000D4844" w:rsidP="00DD3FF5">
            <w:pPr>
              <w:rPr>
                <w:rFonts w:ascii="Gill Sans" w:hAnsi="Gill Sans" w:cs="Gill Sans" w:hint="cs"/>
                <w:sz w:val="20"/>
                <w:szCs w:val="20"/>
              </w:rPr>
            </w:pPr>
          </w:p>
          <w:p w14:paraId="61183459" w14:textId="77777777" w:rsidR="000D4844" w:rsidRPr="00346B43" w:rsidRDefault="000D4844" w:rsidP="00DD3FF5">
            <w:pPr>
              <w:rPr>
                <w:rFonts w:ascii="Gill Sans" w:hAnsi="Gill Sans" w:cs="Gill Sans" w:hint="cs"/>
                <w:sz w:val="20"/>
                <w:szCs w:val="20"/>
              </w:rPr>
            </w:pPr>
          </w:p>
          <w:p w14:paraId="789D1B10" w14:textId="77777777" w:rsidR="000D4844" w:rsidRPr="00346B43" w:rsidRDefault="000D4844" w:rsidP="00DD3FF5">
            <w:pPr>
              <w:rPr>
                <w:rFonts w:ascii="Gill Sans" w:hAnsi="Gill Sans" w:cs="Gill Sans" w:hint="cs"/>
                <w:sz w:val="20"/>
                <w:szCs w:val="20"/>
              </w:rPr>
            </w:pPr>
            <w:r w:rsidRPr="00346B43">
              <w:rPr>
                <w:rFonts w:ascii="Gill Sans" w:hAnsi="Gill Sans" w:cs="Gill Sans" w:hint="cs"/>
                <w:sz w:val="20"/>
                <w:szCs w:val="20"/>
              </w:rPr>
              <w:t xml:space="preserve"> </w:t>
            </w:r>
          </w:p>
        </w:tc>
        <w:tc>
          <w:tcPr>
            <w:tcW w:w="7938" w:type="dxa"/>
          </w:tcPr>
          <w:p w14:paraId="3E2421C2" w14:textId="4D514B17" w:rsidR="000D4844" w:rsidRDefault="000D4844" w:rsidP="00DD3FF5">
            <w:pPr>
              <w:rPr>
                <w:rFonts w:ascii="Gill Sans" w:hAnsi="Gill Sans" w:cs="Gill Sans"/>
                <w:sz w:val="20"/>
                <w:szCs w:val="20"/>
              </w:rPr>
            </w:pPr>
            <w:r w:rsidRPr="00346B43">
              <w:rPr>
                <w:rFonts w:ascii="Gill Sans" w:hAnsi="Gill Sans" w:cs="Gill Sans" w:hint="cs"/>
                <w:sz w:val="20"/>
                <w:szCs w:val="20"/>
              </w:rPr>
              <w:t>Learning Outcomes:</w:t>
            </w:r>
            <w:r w:rsidR="00346B43" w:rsidRPr="00346B43">
              <w:rPr>
                <w:rFonts w:ascii="Gill Sans" w:hAnsi="Gill Sans" w:cs="Gill Sans" w:hint="cs"/>
                <w:sz w:val="20"/>
                <w:szCs w:val="20"/>
              </w:rPr>
              <w:t xml:space="preserve"> Students will:</w:t>
            </w:r>
          </w:p>
          <w:p w14:paraId="42BA820E" w14:textId="77777777" w:rsidR="00346B43" w:rsidRPr="00346B43" w:rsidRDefault="00346B43" w:rsidP="00DD3FF5">
            <w:pPr>
              <w:rPr>
                <w:rFonts w:ascii="Gill Sans" w:hAnsi="Gill Sans" w:cs="Gill Sans" w:hint="cs"/>
                <w:sz w:val="20"/>
                <w:szCs w:val="20"/>
              </w:rPr>
            </w:pPr>
          </w:p>
          <w:p w14:paraId="43DDD501" w14:textId="77777777" w:rsidR="006525F7" w:rsidRPr="00346B43" w:rsidRDefault="006525F7" w:rsidP="00346B43">
            <w:pPr>
              <w:pStyle w:val="ListParagraph"/>
              <w:numPr>
                <w:ilvl w:val="0"/>
                <w:numId w:val="2"/>
              </w:numPr>
              <w:ind w:left="221" w:hanging="221"/>
              <w:rPr>
                <w:rFonts w:ascii="Gill Sans" w:hAnsi="Gill Sans" w:cs="Gill Sans" w:hint="cs"/>
                <w:sz w:val="20"/>
                <w:szCs w:val="20"/>
              </w:rPr>
            </w:pPr>
            <w:r w:rsidRPr="00346B43">
              <w:rPr>
                <w:rFonts w:ascii="Gill Sans" w:hAnsi="Gill Sans" w:cs="Gill Sans" w:hint="cs"/>
                <w:sz w:val="20"/>
                <w:szCs w:val="20"/>
              </w:rPr>
              <w:t xml:space="preserve">Be able to explain that some forces require contact, but magnetic forces can act as distance. – Explain and demonstrate how magnets attract and repel and why this doesn’t always happen. </w:t>
            </w:r>
          </w:p>
          <w:p w14:paraId="30416CE4" w14:textId="77777777" w:rsidR="006525F7" w:rsidRPr="00346B43" w:rsidRDefault="006525F7" w:rsidP="00346B43">
            <w:pPr>
              <w:pStyle w:val="ListParagraph"/>
              <w:numPr>
                <w:ilvl w:val="0"/>
                <w:numId w:val="2"/>
              </w:numPr>
              <w:ind w:left="221" w:hanging="221"/>
              <w:rPr>
                <w:rFonts w:ascii="Gill Sans" w:hAnsi="Gill Sans" w:cs="Gill Sans" w:hint="cs"/>
                <w:sz w:val="20"/>
                <w:szCs w:val="20"/>
              </w:rPr>
            </w:pPr>
            <w:r w:rsidRPr="00346B43">
              <w:rPr>
                <w:rFonts w:ascii="Gill Sans" w:hAnsi="Gill Sans" w:cs="Gill Sans" w:hint="cs"/>
                <w:sz w:val="20"/>
                <w:szCs w:val="20"/>
              </w:rPr>
              <w:t xml:space="preserve">Have an understanding of more complex forces and how they act in a practical manner. </w:t>
            </w:r>
          </w:p>
          <w:p w14:paraId="3AA1C9A5" w14:textId="77777777" w:rsidR="000D4844" w:rsidRPr="00346B43" w:rsidRDefault="006525F7" w:rsidP="00346B43">
            <w:pPr>
              <w:pStyle w:val="ListParagraph"/>
              <w:numPr>
                <w:ilvl w:val="0"/>
                <w:numId w:val="2"/>
              </w:numPr>
              <w:ind w:left="221" w:hanging="221"/>
              <w:rPr>
                <w:rFonts w:ascii="Gill Sans" w:hAnsi="Gill Sans" w:cs="Gill Sans" w:hint="cs"/>
                <w:sz w:val="20"/>
                <w:szCs w:val="20"/>
              </w:rPr>
            </w:pPr>
            <w:r w:rsidRPr="00346B43">
              <w:rPr>
                <w:rFonts w:ascii="Gill Sans" w:hAnsi="Gill Sans" w:cs="Gill Sans" w:hint="cs"/>
                <w:sz w:val="20"/>
                <w:szCs w:val="20"/>
              </w:rPr>
              <w:t>Have an understanding of forming a circuit to generate electricity.</w:t>
            </w:r>
          </w:p>
          <w:p w14:paraId="6BC1A13F" w14:textId="77777777" w:rsidR="006525F7" w:rsidRPr="00346B43" w:rsidRDefault="006525F7" w:rsidP="00346B43">
            <w:pPr>
              <w:pStyle w:val="ListParagraph"/>
              <w:numPr>
                <w:ilvl w:val="0"/>
                <w:numId w:val="2"/>
              </w:numPr>
              <w:ind w:left="221" w:hanging="221"/>
              <w:rPr>
                <w:rFonts w:ascii="Gill Sans" w:hAnsi="Gill Sans" w:cs="Gill Sans" w:hint="cs"/>
                <w:sz w:val="20"/>
                <w:szCs w:val="20"/>
              </w:rPr>
            </w:pPr>
            <w:r w:rsidRPr="00346B43">
              <w:rPr>
                <w:rFonts w:ascii="Gill Sans" w:hAnsi="Gill Sans" w:cs="Gill Sans" w:hint="cs"/>
                <w:sz w:val="20"/>
                <w:szCs w:val="20"/>
              </w:rPr>
              <w:t>Have a strong understanding of solids, liquids and gases.</w:t>
            </w:r>
          </w:p>
          <w:p w14:paraId="39CF4A79" w14:textId="77777777" w:rsidR="006525F7" w:rsidRDefault="006525F7" w:rsidP="00346B43">
            <w:pPr>
              <w:pStyle w:val="ListParagraph"/>
              <w:numPr>
                <w:ilvl w:val="0"/>
                <w:numId w:val="2"/>
              </w:numPr>
              <w:ind w:left="221" w:hanging="221"/>
              <w:rPr>
                <w:rFonts w:ascii="Gill Sans" w:hAnsi="Gill Sans" w:cs="Gill Sans"/>
                <w:sz w:val="20"/>
                <w:szCs w:val="20"/>
              </w:rPr>
            </w:pPr>
            <w:r w:rsidRPr="00346B43">
              <w:rPr>
                <w:rFonts w:ascii="Gill Sans" w:hAnsi="Gill Sans" w:cs="Gill Sans" w:hint="cs"/>
                <w:sz w:val="20"/>
                <w:szCs w:val="20"/>
              </w:rPr>
              <w:t xml:space="preserve">Be able to explain the materials change when heated or cooled and the effects this can have. </w:t>
            </w:r>
          </w:p>
          <w:p w14:paraId="4589B459" w14:textId="081C1E9E" w:rsidR="00346B43" w:rsidRPr="00346B43" w:rsidRDefault="00346B43" w:rsidP="00346B43">
            <w:pPr>
              <w:rPr>
                <w:rFonts w:ascii="Gill Sans" w:hAnsi="Gill Sans" w:cs="Gill Sans" w:hint="cs"/>
                <w:sz w:val="20"/>
                <w:szCs w:val="20"/>
              </w:rPr>
            </w:pPr>
          </w:p>
        </w:tc>
        <w:tc>
          <w:tcPr>
            <w:tcW w:w="3295" w:type="dxa"/>
          </w:tcPr>
          <w:p w14:paraId="4ED89D89" w14:textId="30BBD83D" w:rsidR="000D4844" w:rsidRDefault="00346B43" w:rsidP="00DD3FF5">
            <w:pPr>
              <w:rPr>
                <w:rFonts w:ascii="Gill Sans" w:hAnsi="Gill Sans" w:cs="Gill Sans"/>
                <w:sz w:val="20"/>
                <w:szCs w:val="20"/>
              </w:rPr>
            </w:pPr>
            <w:r w:rsidRPr="00346B43">
              <w:rPr>
                <w:rFonts w:ascii="Gill Sans" w:hAnsi="Gill Sans" w:cs="Gill Sans" w:hint="cs"/>
                <w:sz w:val="20"/>
                <w:szCs w:val="20"/>
              </w:rPr>
              <w:t>Suggestions:</w:t>
            </w:r>
          </w:p>
          <w:p w14:paraId="3163661E" w14:textId="77777777" w:rsidR="00346B43" w:rsidRPr="00346B43" w:rsidRDefault="00346B43" w:rsidP="00DD3FF5">
            <w:pPr>
              <w:rPr>
                <w:rFonts w:ascii="Gill Sans" w:hAnsi="Gill Sans" w:cs="Gill Sans" w:hint="cs"/>
                <w:sz w:val="20"/>
                <w:szCs w:val="20"/>
              </w:rPr>
            </w:pPr>
          </w:p>
          <w:p w14:paraId="67207D7D" w14:textId="77777777" w:rsidR="000D4844" w:rsidRPr="00346B43" w:rsidRDefault="000D4844" w:rsidP="00346B43">
            <w:pPr>
              <w:pStyle w:val="ListParagraph"/>
              <w:numPr>
                <w:ilvl w:val="0"/>
                <w:numId w:val="8"/>
              </w:numPr>
              <w:ind w:left="221" w:hanging="221"/>
              <w:rPr>
                <w:rFonts w:ascii="Gill Sans" w:hAnsi="Gill Sans" w:cs="Gill Sans" w:hint="cs"/>
                <w:sz w:val="20"/>
                <w:szCs w:val="20"/>
              </w:rPr>
            </w:pPr>
            <w:r w:rsidRPr="00346B43">
              <w:rPr>
                <w:rFonts w:ascii="Gill Sans" w:hAnsi="Gill Sans" w:cs="Gill Sans" w:hint="cs"/>
                <w:sz w:val="20"/>
                <w:szCs w:val="20"/>
              </w:rPr>
              <w:t xml:space="preserve">Students should recap material that they have previously learnt.  </w:t>
            </w:r>
          </w:p>
          <w:p w14:paraId="647B13C0" w14:textId="77777777" w:rsidR="000D4844" w:rsidRPr="00346B43" w:rsidRDefault="000D4844" w:rsidP="00346B43">
            <w:pPr>
              <w:pStyle w:val="ListParagraph"/>
              <w:numPr>
                <w:ilvl w:val="0"/>
                <w:numId w:val="8"/>
              </w:numPr>
              <w:ind w:left="221" w:hanging="221"/>
              <w:rPr>
                <w:rFonts w:ascii="Gill Sans" w:hAnsi="Gill Sans" w:cs="Gill Sans" w:hint="cs"/>
                <w:sz w:val="20"/>
                <w:szCs w:val="20"/>
              </w:rPr>
            </w:pPr>
            <w:r w:rsidRPr="00346B43">
              <w:rPr>
                <w:rFonts w:ascii="Gill Sans" w:hAnsi="Gill Sans" w:cs="Gill Sans" w:hint="cs"/>
                <w:sz w:val="20"/>
                <w:szCs w:val="20"/>
              </w:rPr>
              <w:t xml:space="preserve">Try to film or record the progression of your students. </w:t>
            </w:r>
          </w:p>
        </w:tc>
      </w:tr>
    </w:tbl>
    <w:tbl>
      <w:tblPr>
        <w:tblStyle w:val="TableGrid"/>
        <w:tblW w:w="0" w:type="auto"/>
        <w:tblInd w:w="-545" w:type="dxa"/>
        <w:tblLook w:val="04A0" w:firstRow="1" w:lastRow="0" w:firstColumn="1" w:lastColumn="0" w:noHBand="0" w:noVBand="1"/>
      </w:tblPr>
      <w:tblGrid>
        <w:gridCol w:w="2153"/>
        <w:gridCol w:w="4057"/>
        <w:gridCol w:w="2268"/>
        <w:gridCol w:w="2934"/>
        <w:gridCol w:w="3083"/>
      </w:tblGrid>
      <w:tr w:rsidR="00346B43" w:rsidRPr="003666DE" w14:paraId="4899947D" w14:textId="77777777" w:rsidTr="00380E70">
        <w:trPr>
          <w:trHeight w:val="332"/>
        </w:trPr>
        <w:tc>
          <w:tcPr>
            <w:tcW w:w="2153" w:type="dxa"/>
            <w:shd w:val="clear" w:color="auto" w:fill="000000" w:themeFill="text1"/>
          </w:tcPr>
          <w:p w14:paraId="1ACC23BF" w14:textId="7E53D3B6" w:rsidR="00346B43" w:rsidRPr="00346B43" w:rsidRDefault="00346B43" w:rsidP="00DD3FF5">
            <w:pPr>
              <w:rPr>
                <w:rFonts w:ascii="Gill Sans" w:hAnsi="Gill Sans" w:cs="Gill Sans" w:hint="cs"/>
                <w:sz w:val="20"/>
                <w:szCs w:val="20"/>
              </w:rPr>
            </w:pPr>
            <w:r w:rsidRPr="00346B43">
              <w:rPr>
                <w:rFonts w:ascii="Gill Sans" w:hAnsi="Gill Sans" w:cs="Gill Sans" w:hint="cs"/>
                <w:sz w:val="20"/>
                <w:szCs w:val="20"/>
              </w:rPr>
              <w:t xml:space="preserve">Activity </w:t>
            </w:r>
          </w:p>
        </w:tc>
        <w:tc>
          <w:tcPr>
            <w:tcW w:w="4057" w:type="dxa"/>
            <w:shd w:val="clear" w:color="auto" w:fill="000000" w:themeFill="text1"/>
          </w:tcPr>
          <w:p w14:paraId="24841D0C" w14:textId="77777777" w:rsidR="00346B43" w:rsidRPr="00346B43" w:rsidRDefault="00346B43" w:rsidP="00DD3FF5">
            <w:pPr>
              <w:rPr>
                <w:rFonts w:ascii="Gill Sans" w:hAnsi="Gill Sans" w:cs="Gill Sans" w:hint="cs"/>
                <w:sz w:val="20"/>
                <w:szCs w:val="20"/>
              </w:rPr>
            </w:pPr>
            <w:r w:rsidRPr="00346B43">
              <w:rPr>
                <w:rFonts w:ascii="Gill Sans" w:hAnsi="Gill Sans" w:cs="Gill Sans" w:hint="cs"/>
                <w:sz w:val="20"/>
                <w:szCs w:val="20"/>
              </w:rPr>
              <w:t xml:space="preserve">Description </w:t>
            </w:r>
          </w:p>
        </w:tc>
        <w:tc>
          <w:tcPr>
            <w:tcW w:w="2268" w:type="dxa"/>
            <w:shd w:val="clear" w:color="auto" w:fill="000000" w:themeFill="text1"/>
          </w:tcPr>
          <w:p w14:paraId="7B5B13D9" w14:textId="77777777" w:rsidR="00346B43" w:rsidRPr="003666DE" w:rsidRDefault="00346B43" w:rsidP="00DD3FF5">
            <w:pPr>
              <w:rPr>
                <w:rFonts w:ascii="Avenir Book" w:hAnsi="Avenir Book"/>
                <w:sz w:val="20"/>
                <w:szCs w:val="20"/>
              </w:rPr>
            </w:pPr>
            <w:r w:rsidRPr="003666DE">
              <w:rPr>
                <w:rFonts w:ascii="Avenir Book" w:hAnsi="Avenir Book"/>
                <w:sz w:val="20"/>
                <w:szCs w:val="20"/>
              </w:rPr>
              <w:t>Objectives</w:t>
            </w:r>
          </w:p>
        </w:tc>
        <w:tc>
          <w:tcPr>
            <w:tcW w:w="2934" w:type="dxa"/>
            <w:shd w:val="clear" w:color="auto" w:fill="000000" w:themeFill="text1"/>
          </w:tcPr>
          <w:p w14:paraId="7DED48E5" w14:textId="07A9DEFB" w:rsidR="00346B43" w:rsidRPr="003666DE" w:rsidRDefault="00346B43" w:rsidP="00DD3FF5">
            <w:pPr>
              <w:rPr>
                <w:rFonts w:ascii="Avenir Book" w:hAnsi="Avenir Book"/>
                <w:sz w:val="20"/>
                <w:szCs w:val="20"/>
              </w:rPr>
            </w:pPr>
            <w:r w:rsidRPr="003666DE">
              <w:rPr>
                <w:rFonts w:ascii="Avenir Book" w:hAnsi="Avenir Book"/>
                <w:sz w:val="20"/>
                <w:szCs w:val="20"/>
              </w:rPr>
              <w:t xml:space="preserve">Teaching points </w:t>
            </w:r>
          </w:p>
        </w:tc>
        <w:tc>
          <w:tcPr>
            <w:tcW w:w="3083" w:type="dxa"/>
            <w:shd w:val="clear" w:color="auto" w:fill="000000" w:themeFill="text1"/>
          </w:tcPr>
          <w:p w14:paraId="13128589" w14:textId="77777777" w:rsidR="00346B43" w:rsidRPr="003666DE" w:rsidRDefault="00346B43" w:rsidP="00DD3FF5">
            <w:pPr>
              <w:rPr>
                <w:rFonts w:ascii="Avenir Book" w:hAnsi="Avenir Book"/>
                <w:sz w:val="20"/>
                <w:szCs w:val="20"/>
              </w:rPr>
            </w:pPr>
            <w:r w:rsidRPr="003666DE">
              <w:rPr>
                <w:rFonts w:ascii="Avenir Book" w:hAnsi="Avenir Book"/>
                <w:sz w:val="20"/>
                <w:szCs w:val="20"/>
              </w:rPr>
              <w:t xml:space="preserve">Differentiation </w:t>
            </w:r>
          </w:p>
        </w:tc>
      </w:tr>
      <w:tr w:rsidR="000D4844" w:rsidRPr="003666DE" w14:paraId="2D75A723" w14:textId="77777777" w:rsidTr="00346B43">
        <w:trPr>
          <w:trHeight w:val="386"/>
        </w:trPr>
        <w:tc>
          <w:tcPr>
            <w:tcW w:w="2153" w:type="dxa"/>
          </w:tcPr>
          <w:p w14:paraId="46E25055" w14:textId="7E592D4D" w:rsidR="000D4844" w:rsidRPr="00346B43" w:rsidRDefault="00380E70" w:rsidP="00DD3FF5">
            <w:pPr>
              <w:rPr>
                <w:rFonts w:ascii="Gill Sans" w:hAnsi="Gill Sans" w:cs="Gill Sans" w:hint="cs"/>
                <w:sz w:val="20"/>
                <w:szCs w:val="20"/>
              </w:rPr>
            </w:pPr>
            <w:r>
              <w:rPr>
                <w:rFonts w:ascii="Gill Sans" w:hAnsi="Gill Sans" w:cs="Gill Sans"/>
                <w:sz w:val="20"/>
                <w:szCs w:val="20"/>
              </w:rPr>
              <w:t xml:space="preserve">Solids, Liquids, Gases </w:t>
            </w:r>
            <w:r w:rsidR="00BB44BA" w:rsidRPr="00346B43">
              <w:rPr>
                <w:rFonts w:ascii="Gill Sans" w:hAnsi="Gill Sans" w:cs="Gill Sans" w:hint="cs"/>
                <w:sz w:val="20"/>
                <w:szCs w:val="20"/>
              </w:rPr>
              <w:t xml:space="preserve">Game </w:t>
            </w:r>
          </w:p>
        </w:tc>
        <w:tc>
          <w:tcPr>
            <w:tcW w:w="12342" w:type="dxa"/>
            <w:gridSpan w:val="4"/>
          </w:tcPr>
          <w:p w14:paraId="369431A1" w14:textId="77777777" w:rsidR="00380E70" w:rsidRDefault="00BB44BA" w:rsidP="00DD3FF5">
            <w:pPr>
              <w:rPr>
                <w:rFonts w:ascii="Gill Sans" w:hAnsi="Gill Sans" w:cs="Gill Sans"/>
                <w:sz w:val="20"/>
                <w:szCs w:val="20"/>
              </w:rPr>
            </w:pPr>
            <w:r w:rsidRPr="00346B43">
              <w:rPr>
                <w:rFonts w:ascii="Gill Sans" w:hAnsi="Gill Sans" w:cs="Gill Sans" w:hint="cs"/>
                <w:sz w:val="20"/>
                <w:szCs w:val="20"/>
              </w:rPr>
              <w:t xml:space="preserve">This is a great way to warm up whilst learning the characteristics of solids, liquids and gases. Students should move around the space </w:t>
            </w:r>
            <w:r w:rsidR="00720D6D" w:rsidRPr="00346B43">
              <w:rPr>
                <w:rFonts w:ascii="Gill Sans" w:hAnsi="Gill Sans" w:cs="Gill Sans" w:hint="cs"/>
                <w:sz w:val="20"/>
                <w:szCs w:val="20"/>
              </w:rPr>
              <w:t xml:space="preserve">at different paces </w:t>
            </w:r>
            <w:r w:rsidR="00132A5A" w:rsidRPr="00346B43">
              <w:rPr>
                <w:rFonts w:ascii="Gill Sans" w:hAnsi="Gill Sans" w:cs="Gill Sans" w:hint="cs"/>
                <w:sz w:val="20"/>
                <w:szCs w:val="20"/>
              </w:rPr>
              <w:t>and work with varying students.</w:t>
            </w:r>
          </w:p>
          <w:p w14:paraId="2EF33FC9" w14:textId="77777777" w:rsidR="00380E70" w:rsidRDefault="00380E70" w:rsidP="00DD3FF5">
            <w:pPr>
              <w:rPr>
                <w:rFonts w:ascii="Gill Sans" w:hAnsi="Gill Sans" w:cs="Gill Sans"/>
                <w:sz w:val="20"/>
                <w:szCs w:val="20"/>
              </w:rPr>
            </w:pPr>
            <w:r>
              <w:rPr>
                <w:rFonts w:ascii="Gill Sans" w:hAnsi="Gill Sans" w:cs="Gill Sans"/>
                <w:sz w:val="20"/>
                <w:szCs w:val="20"/>
              </w:rPr>
              <w:t>When the teacher shouts:</w:t>
            </w:r>
          </w:p>
          <w:p w14:paraId="3F1D0DBE" w14:textId="77777777" w:rsidR="000D4844" w:rsidRDefault="00380E70" w:rsidP="00DD3FF5">
            <w:pPr>
              <w:rPr>
                <w:rFonts w:ascii="Gill Sans" w:hAnsi="Gill Sans" w:cs="Gill Sans"/>
                <w:sz w:val="20"/>
                <w:szCs w:val="20"/>
              </w:rPr>
            </w:pPr>
            <w:r w:rsidRPr="00380E70">
              <w:rPr>
                <w:rFonts w:ascii="Gill Sans" w:hAnsi="Gill Sans" w:cs="Gill Sans"/>
                <w:i/>
                <w:sz w:val="20"/>
                <w:szCs w:val="20"/>
              </w:rPr>
              <w:t xml:space="preserve">SOLID: </w:t>
            </w:r>
            <w:r>
              <w:rPr>
                <w:rFonts w:ascii="Gill Sans" w:hAnsi="Gill Sans" w:cs="Gill Sans"/>
                <w:sz w:val="20"/>
                <w:szCs w:val="20"/>
              </w:rPr>
              <w:t>form a solid block as a group</w:t>
            </w:r>
          </w:p>
          <w:p w14:paraId="19C83D52" w14:textId="77777777" w:rsidR="00380E70" w:rsidRDefault="00380E70" w:rsidP="00DD3FF5">
            <w:pPr>
              <w:rPr>
                <w:rFonts w:ascii="Gill Sans" w:hAnsi="Gill Sans" w:cs="Gill Sans"/>
                <w:sz w:val="20"/>
                <w:szCs w:val="20"/>
              </w:rPr>
            </w:pPr>
            <w:r w:rsidRPr="00380E70">
              <w:rPr>
                <w:rFonts w:ascii="Gill Sans" w:hAnsi="Gill Sans" w:cs="Gill Sans"/>
                <w:i/>
                <w:sz w:val="20"/>
                <w:szCs w:val="20"/>
              </w:rPr>
              <w:t>LIQUID:</w:t>
            </w:r>
            <w:r>
              <w:rPr>
                <w:rFonts w:ascii="Gill Sans" w:hAnsi="Gill Sans" w:cs="Gill Sans"/>
                <w:sz w:val="20"/>
                <w:szCs w:val="20"/>
              </w:rPr>
              <w:t xml:space="preserve"> gets into pairs and demonstrate melting actions </w:t>
            </w:r>
          </w:p>
          <w:p w14:paraId="7330AD4F" w14:textId="4685F5A0" w:rsidR="00380E70" w:rsidRPr="00346B43" w:rsidRDefault="00380E70" w:rsidP="00DD3FF5">
            <w:pPr>
              <w:rPr>
                <w:rFonts w:ascii="Gill Sans" w:hAnsi="Gill Sans" w:cs="Gill Sans" w:hint="cs"/>
                <w:sz w:val="20"/>
                <w:szCs w:val="20"/>
              </w:rPr>
            </w:pPr>
            <w:r w:rsidRPr="00380E70">
              <w:rPr>
                <w:rFonts w:ascii="Gill Sans" w:hAnsi="Gill Sans" w:cs="Gill Sans"/>
                <w:i/>
                <w:sz w:val="20"/>
                <w:szCs w:val="20"/>
              </w:rPr>
              <w:t>GAS:</w:t>
            </w:r>
            <w:r>
              <w:rPr>
                <w:rFonts w:ascii="Gill Sans" w:hAnsi="Gill Sans" w:cs="Gill Sans"/>
                <w:sz w:val="20"/>
                <w:szCs w:val="20"/>
              </w:rPr>
              <w:t xml:space="preserve"> float through the space</w:t>
            </w:r>
          </w:p>
        </w:tc>
      </w:tr>
      <w:tr w:rsidR="00346B43" w:rsidRPr="003666DE" w14:paraId="005F5CAA" w14:textId="77777777" w:rsidTr="00380E70">
        <w:trPr>
          <w:trHeight w:val="2006"/>
        </w:trPr>
        <w:tc>
          <w:tcPr>
            <w:tcW w:w="2153" w:type="dxa"/>
          </w:tcPr>
          <w:p w14:paraId="1599B1E0" w14:textId="14F5D25F" w:rsidR="00346B43" w:rsidRPr="00346B43" w:rsidRDefault="00C7765E" w:rsidP="00DD3FF5">
            <w:pPr>
              <w:rPr>
                <w:rFonts w:ascii="Gill Sans" w:hAnsi="Gill Sans" w:cs="Gill Sans" w:hint="cs"/>
                <w:sz w:val="20"/>
                <w:szCs w:val="20"/>
              </w:rPr>
            </w:pPr>
            <w:r>
              <w:rPr>
                <w:rFonts w:ascii="Gill Sans" w:hAnsi="Gill Sans" w:cs="Gill Sans"/>
                <w:sz w:val="20"/>
                <w:szCs w:val="20"/>
              </w:rPr>
              <w:t xml:space="preserve">Task 1: </w:t>
            </w:r>
            <w:r w:rsidR="00346B43" w:rsidRPr="00346B43">
              <w:rPr>
                <w:rFonts w:ascii="Gill Sans" w:hAnsi="Gill Sans" w:cs="Gill Sans" w:hint="cs"/>
                <w:sz w:val="20"/>
                <w:szCs w:val="20"/>
              </w:rPr>
              <w:t xml:space="preserve">Icebergs </w:t>
            </w:r>
          </w:p>
        </w:tc>
        <w:tc>
          <w:tcPr>
            <w:tcW w:w="4057" w:type="dxa"/>
          </w:tcPr>
          <w:p w14:paraId="5AE806E0" w14:textId="67173D75" w:rsidR="00346B43" w:rsidRPr="00346B43" w:rsidRDefault="00346B43" w:rsidP="00DD3FF5">
            <w:pPr>
              <w:rPr>
                <w:rFonts w:ascii="Gill Sans" w:hAnsi="Gill Sans" w:cs="Gill Sans" w:hint="cs"/>
                <w:sz w:val="20"/>
                <w:szCs w:val="20"/>
              </w:rPr>
            </w:pPr>
            <w:r w:rsidRPr="00346B43">
              <w:rPr>
                <w:rFonts w:ascii="Gill Sans" w:hAnsi="Gill Sans" w:cs="Gill Sans" w:hint="cs"/>
                <w:sz w:val="20"/>
                <w:szCs w:val="20"/>
              </w:rPr>
              <w:t xml:space="preserve">This task introduces states of water and ice. Imagine you </w:t>
            </w:r>
            <w:r w:rsidR="00C7765E">
              <w:rPr>
                <w:rFonts w:ascii="Gill Sans" w:hAnsi="Gill Sans" w:cs="Gill Sans" w:hint="cs"/>
                <w:sz w:val="20"/>
                <w:szCs w:val="20"/>
              </w:rPr>
              <w:t>are an iceberg</w:t>
            </w:r>
            <w:r w:rsidR="00C7765E">
              <w:rPr>
                <w:rFonts w:ascii="Gill Sans" w:hAnsi="Gill Sans" w:cs="Gill Sans"/>
                <w:sz w:val="20"/>
                <w:szCs w:val="20"/>
              </w:rPr>
              <w:t xml:space="preserve"> </w:t>
            </w:r>
            <w:r w:rsidR="00C7765E">
              <w:rPr>
                <w:rFonts w:ascii="Gill Sans" w:hAnsi="Gill Sans" w:cs="Gill Sans" w:hint="cs"/>
                <w:sz w:val="20"/>
                <w:szCs w:val="20"/>
              </w:rPr>
              <w:t>squeez</w:t>
            </w:r>
            <w:r w:rsidR="00C7765E">
              <w:rPr>
                <w:rFonts w:ascii="Gill Sans" w:hAnsi="Gill Sans" w:cs="Gill Sans"/>
                <w:sz w:val="20"/>
                <w:szCs w:val="20"/>
              </w:rPr>
              <w:t>ing</w:t>
            </w:r>
            <w:r w:rsidRPr="00346B43">
              <w:rPr>
                <w:rFonts w:ascii="Gill Sans" w:hAnsi="Gill Sans" w:cs="Gill Sans" w:hint="cs"/>
                <w:sz w:val="20"/>
                <w:szCs w:val="20"/>
              </w:rPr>
              <w:t xml:space="preserve"> your muscles to freeze. Imagine the sun is heating up and you begin to melt. Reverse the whole process. Creating movement melting to the floor and then back up to standing.</w:t>
            </w:r>
          </w:p>
          <w:p w14:paraId="419B33D8" w14:textId="5B103EC1" w:rsidR="00C7765E" w:rsidRDefault="00380E70" w:rsidP="00C7765E">
            <w:pPr>
              <w:rPr>
                <w:rFonts w:ascii="Gill Sans" w:hAnsi="Gill Sans" w:cs="Gill Sans"/>
                <w:sz w:val="20"/>
                <w:szCs w:val="20"/>
              </w:rPr>
            </w:pPr>
            <w:r>
              <w:rPr>
                <w:rFonts w:ascii="Gill Sans" w:hAnsi="Gill Sans" w:cs="Gill Sans"/>
                <w:sz w:val="20"/>
                <w:szCs w:val="20"/>
              </w:rPr>
              <w:t xml:space="preserve">Development: </w:t>
            </w:r>
            <w:r w:rsidR="00346B43" w:rsidRPr="00346B43">
              <w:rPr>
                <w:rFonts w:ascii="Gill Sans" w:hAnsi="Gill Sans" w:cs="Gill Sans" w:hint="cs"/>
                <w:sz w:val="20"/>
                <w:szCs w:val="20"/>
              </w:rPr>
              <w:t>Ask the students to create movement u</w:t>
            </w:r>
            <w:r w:rsidR="00C7765E">
              <w:rPr>
                <w:rFonts w:ascii="Gill Sans" w:hAnsi="Gill Sans" w:cs="Gill Sans" w:hint="cs"/>
                <w:sz w:val="20"/>
                <w:szCs w:val="20"/>
              </w:rPr>
              <w:t xml:space="preserve">sing the following </w:t>
            </w:r>
            <w:r>
              <w:rPr>
                <w:rFonts w:ascii="Gill Sans" w:hAnsi="Gill Sans" w:cs="Gill Sans"/>
                <w:sz w:val="20"/>
                <w:szCs w:val="20"/>
              </w:rPr>
              <w:t xml:space="preserve">more complex </w:t>
            </w:r>
            <w:r w:rsidR="00C7765E">
              <w:rPr>
                <w:rFonts w:ascii="Gill Sans" w:hAnsi="Gill Sans" w:cs="Gill Sans" w:hint="cs"/>
                <w:sz w:val="20"/>
                <w:szCs w:val="20"/>
              </w:rPr>
              <w:t>instruction</w:t>
            </w:r>
            <w:r>
              <w:rPr>
                <w:rFonts w:ascii="Gill Sans" w:hAnsi="Gill Sans" w:cs="Gill Sans"/>
                <w:sz w:val="20"/>
                <w:szCs w:val="20"/>
              </w:rPr>
              <w:t>s</w:t>
            </w:r>
            <w:r w:rsidR="00C7765E">
              <w:rPr>
                <w:rFonts w:ascii="Gill Sans" w:hAnsi="Gill Sans" w:cs="Gill Sans"/>
                <w:sz w:val="20"/>
                <w:szCs w:val="20"/>
              </w:rPr>
              <w:t>:</w:t>
            </w:r>
          </w:p>
          <w:p w14:paraId="44498EC7" w14:textId="70EAB3DC" w:rsidR="00346B43" w:rsidRPr="00346B43" w:rsidRDefault="00346B43" w:rsidP="00C7765E">
            <w:pPr>
              <w:rPr>
                <w:rFonts w:ascii="Gill Sans" w:hAnsi="Gill Sans" w:cs="Gill Sans" w:hint="cs"/>
                <w:sz w:val="20"/>
                <w:szCs w:val="20"/>
              </w:rPr>
            </w:pPr>
            <w:r w:rsidRPr="00C7765E">
              <w:rPr>
                <w:rFonts w:ascii="Gill Sans" w:hAnsi="Gill Sans" w:cs="Gill Sans" w:hint="cs"/>
                <w:i/>
                <w:sz w:val="20"/>
                <w:szCs w:val="20"/>
              </w:rPr>
              <w:t>Freeze and crack</w:t>
            </w:r>
            <w:r w:rsidRPr="00346B43">
              <w:rPr>
                <w:rFonts w:ascii="Gill Sans" w:hAnsi="Gill Sans" w:cs="Gill Sans" w:hint="cs"/>
                <w:sz w:val="20"/>
                <w:szCs w:val="20"/>
              </w:rPr>
              <w:t xml:space="preserve">, </w:t>
            </w:r>
            <w:r w:rsidRPr="00C7765E">
              <w:rPr>
                <w:rFonts w:ascii="Gill Sans" w:hAnsi="Gill Sans" w:cs="Gill Sans" w:hint="cs"/>
                <w:i/>
                <w:sz w:val="20"/>
                <w:szCs w:val="20"/>
              </w:rPr>
              <w:t>body frozen</w:t>
            </w:r>
            <w:r w:rsidRPr="00346B43">
              <w:rPr>
                <w:rFonts w:ascii="Gill Sans" w:hAnsi="Gill Sans" w:cs="Gill Sans" w:hint="cs"/>
                <w:sz w:val="20"/>
                <w:szCs w:val="20"/>
              </w:rPr>
              <w:t xml:space="preserve">, </w:t>
            </w:r>
            <w:r w:rsidRPr="00C7765E">
              <w:rPr>
                <w:rFonts w:ascii="Gill Sans" w:hAnsi="Gill Sans" w:cs="Gill Sans" w:hint="cs"/>
                <w:i/>
                <w:sz w:val="20"/>
                <w:szCs w:val="20"/>
              </w:rPr>
              <w:t>legs melt</w:t>
            </w:r>
            <w:r w:rsidRPr="00346B43">
              <w:rPr>
                <w:rFonts w:ascii="Gill Sans" w:hAnsi="Gill Sans" w:cs="Gill Sans" w:hint="cs"/>
                <w:sz w:val="20"/>
                <w:szCs w:val="20"/>
              </w:rPr>
              <w:t xml:space="preserve">, </w:t>
            </w:r>
            <w:r w:rsidRPr="00C7765E">
              <w:rPr>
                <w:rFonts w:ascii="Gill Sans" w:hAnsi="Gill Sans" w:cs="Gill Sans" w:hint="cs"/>
                <w:i/>
                <w:sz w:val="20"/>
                <w:szCs w:val="20"/>
              </w:rPr>
              <w:t>melt to a puddle</w:t>
            </w:r>
            <w:r w:rsidRPr="00346B43">
              <w:rPr>
                <w:rFonts w:ascii="Gill Sans" w:hAnsi="Gill Sans" w:cs="Gill Sans" w:hint="cs"/>
                <w:sz w:val="20"/>
                <w:szCs w:val="20"/>
              </w:rPr>
              <w:t xml:space="preserve">, </w:t>
            </w:r>
            <w:r w:rsidRPr="00C7765E">
              <w:rPr>
                <w:rFonts w:ascii="Gill Sans" w:hAnsi="Gill Sans" w:cs="Gill Sans" w:hint="cs"/>
                <w:i/>
                <w:sz w:val="20"/>
                <w:szCs w:val="20"/>
              </w:rPr>
              <w:t>reverse and freeze</w:t>
            </w:r>
            <w:r w:rsidRPr="00346B43">
              <w:rPr>
                <w:rFonts w:ascii="Gill Sans" w:hAnsi="Gill Sans" w:cs="Gill Sans" w:hint="cs"/>
                <w:sz w:val="20"/>
                <w:szCs w:val="20"/>
              </w:rPr>
              <w:t xml:space="preserve">, </w:t>
            </w:r>
            <w:r w:rsidRPr="00C7765E">
              <w:rPr>
                <w:rFonts w:ascii="Gill Sans" w:hAnsi="Gill Sans" w:cs="Gill Sans" w:hint="cs"/>
                <w:i/>
                <w:sz w:val="20"/>
                <w:szCs w:val="20"/>
              </w:rPr>
              <w:t>body frozen and legs melt, right side frozen, left side melted</w:t>
            </w:r>
            <w:r w:rsidR="00C7765E">
              <w:rPr>
                <w:rFonts w:ascii="Gill Sans" w:hAnsi="Gill Sans" w:cs="Gill Sans"/>
                <w:sz w:val="20"/>
                <w:szCs w:val="20"/>
              </w:rPr>
              <w:t xml:space="preserve">. </w:t>
            </w:r>
            <w:r w:rsidRPr="00346B43">
              <w:rPr>
                <w:rFonts w:ascii="Gill Sans" w:hAnsi="Gill Sans" w:cs="Gill Sans" w:hint="cs"/>
                <w:sz w:val="20"/>
                <w:szCs w:val="20"/>
              </w:rPr>
              <w:t xml:space="preserve"> </w:t>
            </w:r>
          </w:p>
        </w:tc>
        <w:tc>
          <w:tcPr>
            <w:tcW w:w="2268" w:type="dxa"/>
          </w:tcPr>
          <w:p w14:paraId="433D9423" w14:textId="77777777" w:rsidR="00C7765E" w:rsidRDefault="00C7765E" w:rsidP="00380E70">
            <w:pPr>
              <w:pStyle w:val="ListParagraph"/>
              <w:numPr>
                <w:ilvl w:val="0"/>
                <w:numId w:val="10"/>
              </w:numPr>
              <w:ind w:left="221" w:hanging="221"/>
              <w:rPr>
                <w:rFonts w:ascii="Gill Sans" w:hAnsi="Gill Sans" w:cs="Gill Sans"/>
                <w:sz w:val="20"/>
                <w:szCs w:val="20"/>
              </w:rPr>
            </w:pPr>
            <w:r>
              <w:rPr>
                <w:rFonts w:ascii="Gill Sans" w:hAnsi="Gill Sans" w:cs="Gill Sans"/>
                <w:sz w:val="20"/>
                <w:szCs w:val="20"/>
              </w:rPr>
              <w:t>C</w:t>
            </w:r>
            <w:r w:rsidR="00346B43" w:rsidRPr="00C7765E">
              <w:rPr>
                <w:rFonts w:ascii="Gill Sans" w:hAnsi="Gill Sans" w:cs="Gill Sans" w:hint="cs"/>
                <w:sz w:val="20"/>
                <w:szCs w:val="20"/>
              </w:rPr>
              <w:t xml:space="preserve">reate a sequence using the idea of an iceberg melting and freezing. Students should create movement using imagery to help to create this. </w:t>
            </w:r>
          </w:p>
          <w:p w14:paraId="54F74F2B" w14:textId="05B3F0AA" w:rsidR="00346B43" w:rsidRPr="00C7765E" w:rsidRDefault="00C7765E" w:rsidP="00380E70">
            <w:pPr>
              <w:pStyle w:val="ListParagraph"/>
              <w:numPr>
                <w:ilvl w:val="0"/>
                <w:numId w:val="10"/>
              </w:numPr>
              <w:ind w:left="221" w:hanging="221"/>
              <w:rPr>
                <w:rFonts w:ascii="Gill Sans" w:hAnsi="Gill Sans" w:cs="Gill Sans" w:hint="cs"/>
                <w:sz w:val="20"/>
                <w:szCs w:val="20"/>
              </w:rPr>
            </w:pPr>
            <w:r>
              <w:rPr>
                <w:rFonts w:ascii="Gill Sans" w:hAnsi="Gill Sans" w:cs="Gill Sans"/>
                <w:sz w:val="20"/>
                <w:szCs w:val="20"/>
              </w:rPr>
              <w:t xml:space="preserve">Demonstrate </w:t>
            </w:r>
            <w:r w:rsidR="00346B43" w:rsidRPr="00C7765E">
              <w:rPr>
                <w:rFonts w:ascii="Gill Sans" w:hAnsi="Gill Sans" w:cs="Gill Sans" w:hint="cs"/>
                <w:sz w:val="20"/>
                <w:szCs w:val="20"/>
              </w:rPr>
              <w:t>contrast</w:t>
            </w:r>
            <w:r>
              <w:rPr>
                <w:rFonts w:ascii="Gill Sans" w:hAnsi="Gill Sans" w:cs="Gill Sans"/>
                <w:sz w:val="20"/>
                <w:szCs w:val="20"/>
              </w:rPr>
              <w:t>ing movements.</w:t>
            </w:r>
            <w:r w:rsidR="00346B43" w:rsidRPr="00C7765E">
              <w:rPr>
                <w:rFonts w:ascii="Gill Sans" w:hAnsi="Gill Sans" w:cs="Gill Sans" w:hint="cs"/>
                <w:sz w:val="20"/>
                <w:szCs w:val="20"/>
              </w:rPr>
              <w:t xml:space="preserve"> </w:t>
            </w:r>
          </w:p>
        </w:tc>
        <w:tc>
          <w:tcPr>
            <w:tcW w:w="2934" w:type="dxa"/>
          </w:tcPr>
          <w:p w14:paraId="6169BA98" w14:textId="77777777" w:rsidR="00C7765E" w:rsidRDefault="00346B43" w:rsidP="00380E70">
            <w:pPr>
              <w:pStyle w:val="ListParagraph"/>
              <w:numPr>
                <w:ilvl w:val="0"/>
                <w:numId w:val="10"/>
              </w:numPr>
              <w:ind w:left="221" w:hanging="221"/>
              <w:rPr>
                <w:rFonts w:ascii="Gill Sans" w:hAnsi="Gill Sans" w:cs="Gill Sans"/>
                <w:sz w:val="20"/>
                <w:szCs w:val="20"/>
              </w:rPr>
            </w:pPr>
            <w:r w:rsidRPr="00C7765E">
              <w:rPr>
                <w:rFonts w:ascii="Gill Sans" w:hAnsi="Gill Sans" w:cs="Gill Sans" w:hint="cs"/>
                <w:sz w:val="20"/>
                <w:szCs w:val="20"/>
              </w:rPr>
              <w:t>To help your students in this task, explore ideas together i</w:t>
            </w:r>
            <w:r w:rsidR="00C7765E">
              <w:rPr>
                <w:rFonts w:ascii="Gill Sans" w:hAnsi="Gill Sans" w:cs="Gill Sans" w:hint="cs"/>
                <w:sz w:val="20"/>
                <w:szCs w:val="20"/>
              </w:rPr>
              <w:t>nstead of individual creation.</w:t>
            </w:r>
          </w:p>
          <w:p w14:paraId="413AD699" w14:textId="77777777" w:rsidR="00C7765E" w:rsidRDefault="00346B43" w:rsidP="00380E70">
            <w:pPr>
              <w:pStyle w:val="ListParagraph"/>
              <w:numPr>
                <w:ilvl w:val="0"/>
                <w:numId w:val="10"/>
              </w:numPr>
              <w:ind w:left="221" w:hanging="221"/>
              <w:rPr>
                <w:rFonts w:ascii="Gill Sans" w:hAnsi="Gill Sans" w:cs="Gill Sans"/>
                <w:sz w:val="20"/>
                <w:szCs w:val="20"/>
              </w:rPr>
            </w:pPr>
            <w:r w:rsidRPr="00C7765E">
              <w:rPr>
                <w:rFonts w:ascii="Gill Sans" w:hAnsi="Gill Sans" w:cs="Gill Sans" w:hint="cs"/>
                <w:sz w:val="20"/>
                <w:szCs w:val="20"/>
              </w:rPr>
              <w:t>Put the students into groups and give them a specific sequence of instructions t</w:t>
            </w:r>
            <w:r w:rsidR="00C7765E">
              <w:rPr>
                <w:rFonts w:ascii="Gill Sans" w:hAnsi="Gill Sans" w:cs="Gill Sans" w:hint="cs"/>
                <w:sz w:val="20"/>
                <w:szCs w:val="20"/>
              </w:rPr>
              <w:t>o create their movement around.</w:t>
            </w:r>
          </w:p>
          <w:p w14:paraId="0D048C8C" w14:textId="0E6B30C6" w:rsidR="00346B43" w:rsidRPr="00C7765E" w:rsidRDefault="00346B43" w:rsidP="00380E70">
            <w:pPr>
              <w:pStyle w:val="ListParagraph"/>
              <w:numPr>
                <w:ilvl w:val="0"/>
                <w:numId w:val="10"/>
              </w:numPr>
              <w:ind w:left="221" w:hanging="221"/>
              <w:rPr>
                <w:rFonts w:ascii="Gill Sans" w:hAnsi="Gill Sans" w:cs="Gill Sans" w:hint="cs"/>
                <w:sz w:val="20"/>
                <w:szCs w:val="20"/>
              </w:rPr>
            </w:pPr>
            <w:r w:rsidRPr="00C7765E">
              <w:rPr>
                <w:rFonts w:ascii="Gill Sans" w:hAnsi="Gill Sans" w:cs="Gill Sans" w:hint="cs"/>
                <w:sz w:val="20"/>
                <w:szCs w:val="20"/>
              </w:rPr>
              <w:t xml:space="preserve">Alternatively, get them to explore movement as a group rather than as individuals. </w:t>
            </w:r>
          </w:p>
        </w:tc>
        <w:tc>
          <w:tcPr>
            <w:tcW w:w="3083" w:type="dxa"/>
          </w:tcPr>
          <w:p w14:paraId="66309BAA" w14:textId="09478E0B" w:rsidR="00346B43" w:rsidRDefault="00346B43" w:rsidP="00DD3FF5">
            <w:pPr>
              <w:rPr>
                <w:rFonts w:ascii="Gill Sans" w:hAnsi="Gill Sans" w:cs="Gill Sans"/>
                <w:sz w:val="20"/>
                <w:szCs w:val="20"/>
              </w:rPr>
            </w:pPr>
            <w:r w:rsidRPr="00346B43">
              <w:rPr>
                <w:rFonts w:ascii="Gill Sans" w:hAnsi="Gill Sans" w:cs="Gill Sans" w:hint="cs"/>
                <w:sz w:val="20"/>
                <w:szCs w:val="20"/>
              </w:rPr>
              <w:sym w:font="Wingdings" w:char="F0E9"/>
            </w:r>
            <w:r w:rsidRPr="00346B43">
              <w:rPr>
                <w:rFonts w:ascii="Gill Sans" w:hAnsi="Gill Sans" w:cs="Gill Sans" w:hint="cs"/>
                <w:sz w:val="20"/>
                <w:szCs w:val="20"/>
              </w:rPr>
              <w:t xml:space="preserve"> </w:t>
            </w:r>
            <w:r w:rsidRPr="00346B43">
              <w:rPr>
                <w:rFonts w:ascii="Gill Sans" w:hAnsi="Gill Sans" w:cs="Gill Sans" w:hint="cs"/>
                <w:sz w:val="20"/>
                <w:szCs w:val="20"/>
              </w:rPr>
              <w:t xml:space="preserve">Give students more than one instruction to respond to and present them with the ‘impossible’ so that their movement response and ideas are challenged. </w:t>
            </w:r>
          </w:p>
          <w:p w14:paraId="1920E309" w14:textId="77777777" w:rsidR="00C7765E" w:rsidRPr="00346B43" w:rsidRDefault="00C7765E" w:rsidP="00DD3FF5">
            <w:pPr>
              <w:rPr>
                <w:rFonts w:ascii="Gill Sans" w:hAnsi="Gill Sans" w:cs="Gill Sans" w:hint="cs"/>
                <w:sz w:val="20"/>
                <w:szCs w:val="20"/>
              </w:rPr>
            </w:pPr>
          </w:p>
          <w:p w14:paraId="0290998D" w14:textId="5DBF426D" w:rsidR="00346B43" w:rsidRPr="00346B43" w:rsidRDefault="00346B43" w:rsidP="00DD3FF5">
            <w:pPr>
              <w:rPr>
                <w:rFonts w:ascii="Gill Sans" w:hAnsi="Gill Sans" w:cs="Gill Sans" w:hint="cs"/>
                <w:sz w:val="20"/>
                <w:szCs w:val="20"/>
              </w:rPr>
            </w:pPr>
            <w:r w:rsidRPr="00346B43">
              <w:rPr>
                <w:rFonts w:ascii="Gill Sans" w:hAnsi="Gill Sans" w:cs="Gill Sans" w:hint="cs"/>
                <w:bCs/>
                <w:sz w:val="20"/>
                <w:szCs w:val="20"/>
              </w:rPr>
              <w:sym w:font="Wingdings" w:char="F0EA"/>
            </w:r>
            <w:r w:rsidRPr="00346B43">
              <w:rPr>
                <w:rFonts w:ascii="Gill Sans" w:hAnsi="Gill Sans" w:cs="Gill Sans" w:hint="cs"/>
                <w:bCs/>
                <w:sz w:val="20"/>
                <w:szCs w:val="20"/>
              </w:rPr>
              <w:t xml:space="preserve"> </w:t>
            </w:r>
            <w:r w:rsidRPr="00346B43">
              <w:rPr>
                <w:rFonts w:ascii="Gill Sans" w:hAnsi="Gill Sans" w:cs="Gill Sans" w:hint="cs"/>
                <w:sz w:val="20"/>
                <w:szCs w:val="20"/>
              </w:rPr>
              <w:t xml:space="preserve">Work as a whole class, and present students with a basic idea first before they explore movement on their own. </w:t>
            </w:r>
          </w:p>
        </w:tc>
      </w:tr>
      <w:tr w:rsidR="00346B43" w:rsidRPr="003666DE" w14:paraId="45D77DC0" w14:textId="77777777" w:rsidTr="00380E70">
        <w:trPr>
          <w:trHeight w:val="629"/>
        </w:trPr>
        <w:tc>
          <w:tcPr>
            <w:tcW w:w="2153" w:type="dxa"/>
          </w:tcPr>
          <w:p w14:paraId="6572A034" w14:textId="6EAFD997" w:rsidR="00346B43" w:rsidRPr="00346B43" w:rsidRDefault="00C7765E" w:rsidP="00DD3FF5">
            <w:pPr>
              <w:rPr>
                <w:rFonts w:ascii="Gill Sans" w:hAnsi="Gill Sans" w:cs="Gill Sans" w:hint="cs"/>
                <w:sz w:val="20"/>
                <w:szCs w:val="20"/>
              </w:rPr>
            </w:pPr>
            <w:r>
              <w:rPr>
                <w:rFonts w:ascii="Gill Sans" w:hAnsi="Gill Sans" w:cs="Gill Sans"/>
                <w:sz w:val="20"/>
                <w:szCs w:val="20"/>
              </w:rPr>
              <w:t xml:space="preserve">Task 2: </w:t>
            </w:r>
            <w:r w:rsidR="00346B43" w:rsidRPr="00346B43">
              <w:rPr>
                <w:rFonts w:ascii="Gill Sans" w:hAnsi="Gill Sans" w:cs="Gill Sans" w:hint="cs"/>
                <w:sz w:val="20"/>
                <w:szCs w:val="20"/>
              </w:rPr>
              <w:t xml:space="preserve">Group Icebergs </w:t>
            </w:r>
          </w:p>
        </w:tc>
        <w:tc>
          <w:tcPr>
            <w:tcW w:w="4057" w:type="dxa"/>
          </w:tcPr>
          <w:p w14:paraId="478C3FFA" w14:textId="77777777" w:rsidR="00380E70" w:rsidRDefault="00346B43" w:rsidP="00C7765E">
            <w:pPr>
              <w:rPr>
                <w:rFonts w:ascii="Gill Sans" w:hAnsi="Gill Sans" w:cs="Gill Sans"/>
                <w:sz w:val="20"/>
                <w:szCs w:val="20"/>
              </w:rPr>
            </w:pPr>
            <w:r w:rsidRPr="00346B43">
              <w:rPr>
                <w:rFonts w:ascii="Gill Sans" w:hAnsi="Gill Sans" w:cs="Gill Sans" w:hint="cs"/>
                <w:sz w:val="20"/>
                <w:szCs w:val="20"/>
              </w:rPr>
              <w:t xml:space="preserve">This task involves making a group piece looking at the way states change. </w:t>
            </w:r>
          </w:p>
          <w:p w14:paraId="376610D9" w14:textId="68A6A3F8" w:rsidR="00346B43" w:rsidRDefault="00C7765E" w:rsidP="00C7765E">
            <w:pPr>
              <w:rPr>
                <w:rFonts w:ascii="Gill Sans" w:hAnsi="Gill Sans" w:cs="Gill Sans"/>
                <w:sz w:val="20"/>
                <w:szCs w:val="20"/>
              </w:rPr>
            </w:pPr>
            <w:r>
              <w:rPr>
                <w:rFonts w:ascii="Gill Sans" w:hAnsi="Gill Sans" w:cs="Gill Sans"/>
                <w:sz w:val="20"/>
                <w:szCs w:val="20"/>
              </w:rPr>
              <w:t xml:space="preserve">Watch the </w:t>
            </w:r>
            <w:r w:rsidR="00346B43" w:rsidRPr="00346B43">
              <w:rPr>
                <w:rFonts w:ascii="Gill Sans" w:hAnsi="Gill Sans" w:cs="Gill Sans" w:hint="cs"/>
                <w:sz w:val="20"/>
                <w:szCs w:val="20"/>
              </w:rPr>
              <w:t>BalletBoyz</w:t>
            </w:r>
            <w:r w:rsidR="00380E70">
              <w:rPr>
                <w:rFonts w:ascii="Gill Sans" w:hAnsi="Gill Sans" w:cs="Gill Sans"/>
                <w:sz w:val="20"/>
                <w:szCs w:val="20"/>
              </w:rPr>
              <w:t xml:space="preserve"> demonstration. As a group form: </w:t>
            </w:r>
          </w:p>
          <w:p w14:paraId="5BED5681" w14:textId="0DD20BE8" w:rsidR="00380E70" w:rsidRDefault="00380E70" w:rsidP="006B542F">
            <w:pPr>
              <w:pStyle w:val="ListParagraph"/>
              <w:numPr>
                <w:ilvl w:val="0"/>
                <w:numId w:val="12"/>
              </w:numPr>
              <w:rPr>
                <w:rFonts w:ascii="Gill Sans" w:hAnsi="Gill Sans" w:cs="Gill Sans"/>
                <w:sz w:val="20"/>
                <w:szCs w:val="20"/>
              </w:rPr>
            </w:pPr>
            <w:r>
              <w:rPr>
                <w:rFonts w:ascii="Gill Sans" w:hAnsi="Gill Sans" w:cs="Gill Sans"/>
                <w:sz w:val="20"/>
                <w:szCs w:val="20"/>
              </w:rPr>
              <w:t>Ice berg shapes</w:t>
            </w:r>
          </w:p>
          <w:p w14:paraId="4E1F8ECF" w14:textId="7C6ECA6F" w:rsidR="00380E70" w:rsidRDefault="00380E70" w:rsidP="006B542F">
            <w:pPr>
              <w:pStyle w:val="ListParagraph"/>
              <w:numPr>
                <w:ilvl w:val="0"/>
                <w:numId w:val="12"/>
              </w:numPr>
              <w:rPr>
                <w:rFonts w:ascii="Gill Sans" w:hAnsi="Gill Sans" w:cs="Gill Sans"/>
                <w:sz w:val="20"/>
                <w:szCs w:val="20"/>
              </w:rPr>
            </w:pPr>
            <w:r>
              <w:rPr>
                <w:rFonts w:ascii="Gill Sans" w:hAnsi="Gill Sans" w:cs="Gill Sans"/>
                <w:sz w:val="20"/>
                <w:szCs w:val="20"/>
              </w:rPr>
              <w:lastRenderedPageBreak/>
              <w:t>High sea</w:t>
            </w:r>
          </w:p>
          <w:p w14:paraId="4158F265" w14:textId="5205F72D" w:rsidR="00380E70" w:rsidRDefault="00380E70" w:rsidP="006B542F">
            <w:pPr>
              <w:pStyle w:val="ListParagraph"/>
              <w:numPr>
                <w:ilvl w:val="0"/>
                <w:numId w:val="12"/>
              </w:numPr>
              <w:rPr>
                <w:rFonts w:ascii="Gill Sans" w:hAnsi="Gill Sans" w:cs="Gill Sans"/>
                <w:sz w:val="20"/>
                <w:szCs w:val="20"/>
              </w:rPr>
            </w:pPr>
            <w:r>
              <w:rPr>
                <w:rFonts w:ascii="Gill Sans" w:hAnsi="Gill Sans" w:cs="Gill Sans"/>
                <w:sz w:val="20"/>
                <w:szCs w:val="20"/>
              </w:rPr>
              <w:t>Low sea</w:t>
            </w:r>
          </w:p>
          <w:p w14:paraId="49E84D58" w14:textId="5A08D468" w:rsidR="00380E70" w:rsidRDefault="00380E70" w:rsidP="006B542F">
            <w:pPr>
              <w:pStyle w:val="ListParagraph"/>
              <w:numPr>
                <w:ilvl w:val="0"/>
                <w:numId w:val="12"/>
              </w:numPr>
              <w:rPr>
                <w:rFonts w:ascii="Gill Sans" w:hAnsi="Gill Sans" w:cs="Gill Sans"/>
                <w:sz w:val="20"/>
                <w:szCs w:val="20"/>
              </w:rPr>
            </w:pPr>
            <w:r>
              <w:rPr>
                <w:rFonts w:ascii="Gill Sans" w:hAnsi="Gill Sans" w:cs="Gill Sans"/>
                <w:sz w:val="20"/>
                <w:szCs w:val="20"/>
              </w:rPr>
              <w:t xml:space="preserve">A cloud evaporating </w:t>
            </w:r>
          </w:p>
          <w:p w14:paraId="1FC98E13" w14:textId="60BF05C9" w:rsidR="00380E70" w:rsidRDefault="006B542F" w:rsidP="006B542F">
            <w:pPr>
              <w:pStyle w:val="ListParagraph"/>
              <w:numPr>
                <w:ilvl w:val="0"/>
                <w:numId w:val="12"/>
              </w:numPr>
              <w:rPr>
                <w:rFonts w:ascii="Gill Sans" w:hAnsi="Gill Sans" w:cs="Gill Sans"/>
                <w:sz w:val="20"/>
                <w:szCs w:val="20"/>
              </w:rPr>
            </w:pPr>
            <w:r>
              <w:rPr>
                <w:rFonts w:ascii="Gill Sans" w:hAnsi="Gill Sans" w:cs="Gill Sans"/>
                <w:sz w:val="20"/>
                <w:szCs w:val="20"/>
              </w:rPr>
              <w:t>A fully formed cloud</w:t>
            </w:r>
          </w:p>
          <w:p w14:paraId="1B4DEC41" w14:textId="4DD77FE4" w:rsidR="006B542F" w:rsidRDefault="006B542F" w:rsidP="006B542F">
            <w:pPr>
              <w:pStyle w:val="ListParagraph"/>
              <w:numPr>
                <w:ilvl w:val="0"/>
                <w:numId w:val="12"/>
              </w:numPr>
              <w:rPr>
                <w:rFonts w:ascii="Gill Sans" w:hAnsi="Gill Sans" w:cs="Gill Sans"/>
                <w:sz w:val="20"/>
                <w:szCs w:val="20"/>
              </w:rPr>
            </w:pPr>
            <w:r>
              <w:rPr>
                <w:rFonts w:ascii="Gill Sans" w:hAnsi="Gill Sans" w:cs="Gill Sans"/>
                <w:sz w:val="20"/>
                <w:szCs w:val="20"/>
              </w:rPr>
              <w:t>Lightning</w:t>
            </w:r>
          </w:p>
          <w:p w14:paraId="7978CF70" w14:textId="0D308827" w:rsidR="00346B43" w:rsidRPr="00346B43" w:rsidRDefault="00346B43" w:rsidP="00DD3FF5">
            <w:pPr>
              <w:rPr>
                <w:rFonts w:ascii="Gill Sans" w:hAnsi="Gill Sans" w:cs="Gill Sans" w:hint="cs"/>
                <w:sz w:val="20"/>
                <w:szCs w:val="20"/>
              </w:rPr>
            </w:pPr>
          </w:p>
        </w:tc>
        <w:tc>
          <w:tcPr>
            <w:tcW w:w="2268" w:type="dxa"/>
          </w:tcPr>
          <w:p w14:paraId="1CE0BD57" w14:textId="77777777" w:rsidR="006B542F" w:rsidRDefault="00C7765E" w:rsidP="00380E70">
            <w:pPr>
              <w:pStyle w:val="ListParagraph"/>
              <w:numPr>
                <w:ilvl w:val="0"/>
                <w:numId w:val="10"/>
              </w:numPr>
              <w:ind w:left="221" w:hanging="221"/>
              <w:rPr>
                <w:rFonts w:ascii="Gill Sans" w:hAnsi="Gill Sans" w:cs="Gill Sans"/>
                <w:sz w:val="20"/>
                <w:szCs w:val="20"/>
              </w:rPr>
            </w:pPr>
            <w:r>
              <w:rPr>
                <w:rFonts w:ascii="Gill Sans" w:hAnsi="Gill Sans" w:cs="Gill Sans"/>
                <w:sz w:val="20"/>
                <w:szCs w:val="20"/>
              </w:rPr>
              <w:lastRenderedPageBreak/>
              <w:t>G</w:t>
            </w:r>
            <w:r w:rsidR="00346B43" w:rsidRPr="00C7765E">
              <w:rPr>
                <w:rFonts w:ascii="Gill Sans" w:hAnsi="Gill Sans" w:cs="Gill Sans" w:hint="cs"/>
                <w:sz w:val="20"/>
                <w:szCs w:val="20"/>
              </w:rPr>
              <w:t>et the students</w:t>
            </w:r>
            <w:r w:rsidR="006B542F">
              <w:rPr>
                <w:rFonts w:ascii="Gill Sans" w:hAnsi="Gill Sans" w:cs="Gill Sans" w:hint="cs"/>
                <w:sz w:val="20"/>
                <w:szCs w:val="20"/>
              </w:rPr>
              <w:t xml:space="preserve"> working as independent groups</w:t>
            </w:r>
            <w:r w:rsidR="006B542F">
              <w:rPr>
                <w:rFonts w:ascii="Gill Sans" w:hAnsi="Gill Sans" w:cs="Gill Sans"/>
                <w:sz w:val="20"/>
                <w:szCs w:val="20"/>
              </w:rPr>
              <w:t xml:space="preserve">. </w:t>
            </w:r>
          </w:p>
          <w:p w14:paraId="2ABAE27E" w14:textId="14823861" w:rsidR="00346B43" w:rsidRPr="00C7765E" w:rsidRDefault="006B542F" w:rsidP="00380E70">
            <w:pPr>
              <w:pStyle w:val="ListParagraph"/>
              <w:numPr>
                <w:ilvl w:val="0"/>
                <w:numId w:val="10"/>
              </w:numPr>
              <w:ind w:left="221" w:hanging="221"/>
              <w:rPr>
                <w:rFonts w:ascii="Gill Sans" w:hAnsi="Gill Sans" w:cs="Gill Sans" w:hint="cs"/>
                <w:sz w:val="20"/>
                <w:szCs w:val="20"/>
              </w:rPr>
            </w:pPr>
            <w:r>
              <w:rPr>
                <w:rFonts w:ascii="Gill Sans" w:hAnsi="Gill Sans" w:cs="Gill Sans"/>
                <w:sz w:val="20"/>
                <w:szCs w:val="20"/>
              </w:rPr>
              <w:lastRenderedPageBreak/>
              <w:t xml:space="preserve">Make the transitions between shapes seamless. </w:t>
            </w:r>
          </w:p>
        </w:tc>
        <w:tc>
          <w:tcPr>
            <w:tcW w:w="2934" w:type="dxa"/>
          </w:tcPr>
          <w:p w14:paraId="0538957D" w14:textId="77777777" w:rsidR="00C7765E" w:rsidRDefault="00346B43" w:rsidP="00380E70">
            <w:pPr>
              <w:pStyle w:val="ListParagraph"/>
              <w:numPr>
                <w:ilvl w:val="0"/>
                <w:numId w:val="10"/>
              </w:numPr>
              <w:ind w:left="221" w:hanging="221"/>
              <w:rPr>
                <w:rFonts w:ascii="Gill Sans" w:hAnsi="Gill Sans" w:cs="Gill Sans"/>
                <w:sz w:val="20"/>
                <w:szCs w:val="20"/>
              </w:rPr>
            </w:pPr>
            <w:r w:rsidRPr="00C7765E">
              <w:rPr>
                <w:rFonts w:ascii="Gill Sans" w:hAnsi="Gill Sans" w:cs="Gill Sans" w:hint="cs"/>
                <w:sz w:val="20"/>
                <w:szCs w:val="20"/>
              </w:rPr>
              <w:lastRenderedPageBreak/>
              <w:t xml:space="preserve">Guide the students through the different stages of the cycle, </w:t>
            </w:r>
            <w:r w:rsidR="00C7765E">
              <w:rPr>
                <w:rFonts w:ascii="Gill Sans" w:hAnsi="Gill Sans" w:cs="Gill Sans"/>
                <w:sz w:val="20"/>
                <w:szCs w:val="20"/>
              </w:rPr>
              <w:t xml:space="preserve">showing </w:t>
            </w:r>
            <w:r w:rsidR="00C7765E">
              <w:rPr>
                <w:rFonts w:ascii="Gill Sans" w:hAnsi="Gill Sans" w:cs="Gill Sans" w:hint="cs"/>
                <w:sz w:val="20"/>
                <w:szCs w:val="20"/>
              </w:rPr>
              <w:t>visual images</w:t>
            </w:r>
          </w:p>
          <w:p w14:paraId="3D32BBD5" w14:textId="4397D173" w:rsidR="00346B43" w:rsidRPr="00C7765E" w:rsidRDefault="00C7765E" w:rsidP="00380E70">
            <w:pPr>
              <w:pStyle w:val="ListParagraph"/>
              <w:numPr>
                <w:ilvl w:val="0"/>
                <w:numId w:val="10"/>
              </w:numPr>
              <w:ind w:left="221" w:hanging="221"/>
              <w:rPr>
                <w:rFonts w:ascii="Gill Sans" w:hAnsi="Gill Sans" w:cs="Gill Sans" w:hint="cs"/>
                <w:sz w:val="20"/>
                <w:szCs w:val="20"/>
              </w:rPr>
            </w:pPr>
            <w:r>
              <w:rPr>
                <w:rFonts w:ascii="Gill Sans" w:hAnsi="Gill Sans" w:cs="Gill Sans"/>
                <w:sz w:val="20"/>
                <w:szCs w:val="20"/>
              </w:rPr>
              <w:t xml:space="preserve">Using the video, highlight the </w:t>
            </w:r>
            <w:r w:rsidR="00346B43" w:rsidRPr="00C7765E">
              <w:rPr>
                <w:rFonts w:ascii="Gill Sans" w:hAnsi="Gill Sans" w:cs="Gill Sans" w:hint="cs"/>
                <w:sz w:val="20"/>
                <w:szCs w:val="20"/>
              </w:rPr>
              <w:t xml:space="preserve">detail of the BalletBoyz ideas. </w:t>
            </w:r>
          </w:p>
          <w:p w14:paraId="5E5CAFF2" w14:textId="77777777" w:rsidR="00346B43" w:rsidRPr="00346B43" w:rsidRDefault="00346B43" w:rsidP="00380E70">
            <w:pPr>
              <w:ind w:left="221" w:hanging="221"/>
              <w:rPr>
                <w:rFonts w:ascii="Gill Sans" w:hAnsi="Gill Sans" w:cs="Gill Sans" w:hint="cs"/>
                <w:sz w:val="20"/>
                <w:szCs w:val="20"/>
              </w:rPr>
            </w:pPr>
          </w:p>
          <w:p w14:paraId="4A796DF4" w14:textId="324AF1E9" w:rsidR="00346B43" w:rsidRPr="00346B43" w:rsidRDefault="00346B43" w:rsidP="00380E70">
            <w:pPr>
              <w:ind w:left="221" w:hanging="221"/>
              <w:rPr>
                <w:rFonts w:ascii="Gill Sans" w:hAnsi="Gill Sans" w:cs="Gill Sans" w:hint="cs"/>
                <w:sz w:val="20"/>
                <w:szCs w:val="20"/>
              </w:rPr>
            </w:pPr>
          </w:p>
        </w:tc>
        <w:tc>
          <w:tcPr>
            <w:tcW w:w="3083" w:type="dxa"/>
          </w:tcPr>
          <w:p w14:paraId="7E1A8A6D" w14:textId="29F4EFEA" w:rsidR="00346B43" w:rsidRPr="00346B43" w:rsidRDefault="00346B43" w:rsidP="00DD3FF5">
            <w:pPr>
              <w:rPr>
                <w:rFonts w:ascii="Gill Sans" w:hAnsi="Gill Sans" w:cs="Gill Sans" w:hint="cs"/>
                <w:sz w:val="20"/>
                <w:szCs w:val="20"/>
              </w:rPr>
            </w:pPr>
            <w:r w:rsidRPr="00346B43">
              <w:rPr>
                <w:rFonts w:ascii="Gill Sans" w:hAnsi="Gill Sans" w:cs="Gill Sans" w:hint="cs"/>
                <w:sz w:val="20"/>
                <w:szCs w:val="20"/>
              </w:rPr>
              <w:lastRenderedPageBreak/>
              <w:sym w:font="Wingdings" w:char="F0E9"/>
            </w:r>
            <w:r w:rsidRPr="00346B43">
              <w:rPr>
                <w:rFonts w:ascii="Gill Sans" w:hAnsi="Gill Sans" w:cs="Gill Sans" w:hint="cs"/>
                <w:sz w:val="20"/>
                <w:szCs w:val="20"/>
              </w:rPr>
              <w:t xml:space="preserve"> </w:t>
            </w:r>
            <w:r w:rsidRPr="00346B43">
              <w:rPr>
                <w:rFonts w:ascii="Gill Sans" w:hAnsi="Gill Sans" w:cs="Gill Sans" w:hint="cs"/>
                <w:sz w:val="20"/>
                <w:szCs w:val="20"/>
              </w:rPr>
              <w:t xml:space="preserve">Break the class down into smaller or bigger groups depending on what would challenge you class. Introducing more students to the </w:t>
            </w:r>
            <w:r w:rsidRPr="00346B43">
              <w:rPr>
                <w:rFonts w:ascii="Gill Sans" w:hAnsi="Gill Sans" w:cs="Gill Sans" w:hint="cs"/>
                <w:sz w:val="20"/>
                <w:szCs w:val="20"/>
              </w:rPr>
              <w:lastRenderedPageBreak/>
              <w:t xml:space="preserve">group will mean more people to manipulate into the sequence. </w:t>
            </w:r>
          </w:p>
          <w:p w14:paraId="231CE328" w14:textId="77777777" w:rsidR="00380E70" w:rsidRDefault="00380E70" w:rsidP="00DD3FF5">
            <w:pPr>
              <w:rPr>
                <w:rFonts w:ascii="Gill Sans" w:hAnsi="Gill Sans" w:cs="Gill Sans"/>
                <w:bCs/>
                <w:sz w:val="20"/>
                <w:szCs w:val="20"/>
              </w:rPr>
            </w:pPr>
          </w:p>
          <w:p w14:paraId="2F7C1251" w14:textId="385EACED" w:rsidR="00346B43" w:rsidRPr="00346B43" w:rsidRDefault="00346B43" w:rsidP="00DD3FF5">
            <w:pPr>
              <w:rPr>
                <w:rFonts w:ascii="Gill Sans" w:hAnsi="Gill Sans" w:cs="Gill Sans" w:hint="cs"/>
                <w:sz w:val="20"/>
                <w:szCs w:val="20"/>
              </w:rPr>
            </w:pPr>
            <w:r w:rsidRPr="00346B43">
              <w:rPr>
                <w:rFonts w:ascii="Gill Sans" w:hAnsi="Gill Sans" w:cs="Gill Sans" w:hint="cs"/>
                <w:bCs/>
                <w:sz w:val="20"/>
                <w:szCs w:val="20"/>
              </w:rPr>
              <w:sym w:font="Wingdings" w:char="F0EA"/>
            </w:r>
            <w:r w:rsidRPr="00346B43">
              <w:rPr>
                <w:rFonts w:ascii="Gill Sans" w:hAnsi="Gill Sans" w:cs="Gill Sans" w:hint="cs"/>
                <w:bCs/>
                <w:sz w:val="20"/>
                <w:szCs w:val="20"/>
              </w:rPr>
              <w:t xml:space="preserve"> </w:t>
            </w:r>
            <w:r w:rsidR="00C7765E">
              <w:rPr>
                <w:rFonts w:ascii="Gill Sans" w:hAnsi="Gill Sans" w:cs="Gill Sans"/>
                <w:sz w:val="20"/>
                <w:szCs w:val="20"/>
              </w:rPr>
              <w:t>W</w:t>
            </w:r>
            <w:r w:rsidRPr="00346B43">
              <w:rPr>
                <w:rFonts w:ascii="Gill Sans" w:hAnsi="Gill Sans" w:cs="Gill Sans" w:hint="cs"/>
                <w:sz w:val="20"/>
                <w:szCs w:val="20"/>
              </w:rPr>
              <w:t xml:space="preserve">ork as a class to create the movement and ideas. As a teacher, guide your students through with the video. Replicate what the BalletBoyz do and then ask students for ideas of how they could adapt the movement to change it. </w:t>
            </w:r>
          </w:p>
        </w:tc>
      </w:tr>
      <w:tr w:rsidR="00346B43" w:rsidRPr="003666DE" w14:paraId="6DDA076E" w14:textId="77777777" w:rsidTr="00380E70">
        <w:tblPrEx>
          <w:tblLook w:val="0000" w:firstRow="0" w:lastRow="0" w:firstColumn="0" w:lastColumn="0" w:noHBand="0" w:noVBand="0"/>
        </w:tblPrEx>
        <w:trPr>
          <w:trHeight w:val="1205"/>
        </w:trPr>
        <w:tc>
          <w:tcPr>
            <w:tcW w:w="2153" w:type="dxa"/>
          </w:tcPr>
          <w:p w14:paraId="76FFFDCC" w14:textId="08E13CAC" w:rsidR="00346B43" w:rsidRPr="00346B43" w:rsidRDefault="006B542F" w:rsidP="00DD3FF5">
            <w:pPr>
              <w:rPr>
                <w:rFonts w:ascii="Gill Sans" w:hAnsi="Gill Sans" w:cs="Gill Sans" w:hint="cs"/>
                <w:sz w:val="20"/>
                <w:szCs w:val="20"/>
              </w:rPr>
            </w:pPr>
            <w:r>
              <w:rPr>
                <w:rFonts w:ascii="Gill Sans" w:hAnsi="Gill Sans" w:cs="Gill Sans"/>
                <w:sz w:val="20"/>
                <w:szCs w:val="20"/>
              </w:rPr>
              <w:lastRenderedPageBreak/>
              <w:t xml:space="preserve">Task 3: </w:t>
            </w:r>
            <w:r w:rsidR="00346B43" w:rsidRPr="00346B43">
              <w:rPr>
                <w:rFonts w:ascii="Gill Sans" w:hAnsi="Gill Sans" w:cs="Gill Sans" w:hint="cs"/>
                <w:sz w:val="20"/>
                <w:szCs w:val="20"/>
              </w:rPr>
              <w:t xml:space="preserve">Wind Turbines </w:t>
            </w:r>
          </w:p>
        </w:tc>
        <w:tc>
          <w:tcPr>
            <w:tcW w:w="4057" w:type="dxa"/>
          </w:tcPr>
          <w:p w14:paraId="45ACE82B" w14:textId="155B2F65" w:rsidR="006B542F" w:rsidRDefault="00346B43" w:rsidP="00DD3FF5">
            <w:pPr>
              <w:rPr>
                <w:rFonts w:ascii="Gill Sans" w:hAnsi="Gill Sans" w:cs="Gill Sans"/>
                <w:sz w:val="20"/>
                <w:szCs w:val="20"/>
              </w:rPr>
            </w:pPr>
            <w:r w:rsidRPr="00346B43">
              <w:rPr>
                <w:rFonts w:ascii="Gill Sans" w:hAnsi="Gill Sans" w:cs="Gill Sans" w:hint="cs"/>
                <w:sz w:val="20"/>
                <w:szCs w:val="20"/>
              </w:rPr>
              <w:t>This task involves watching and learning the movements that make a wind turbine, a chain of components to make a machine work</w:t>
            </w:r>
            <w:r w:rsidR="006B542F">
              <w:rPr>
                <w:rFonts w:ascii="Gill Sans" w:hAnsi="Gill Sans" w:cs="Gill Sans"/>
                <w:sz w:val="20"/>
                <w:szCs w:val="20"/>
              </w:rPr>
              <w:t xml:space="preserve">: </w:t>
            </w:r>
          </w:p>
          <w:p w14:paraId="6EE05ACB" w14:textId="77777777" w:rsidR="006B542F" w:rsidRDefault="006B542F" w:rsidP="006B542F">
            <w:pPr>
              <w:pStyle w:val="ListParagraph"/>
              <w:numPr>
                <w:ilvl w:val="0"/>
                <w:numId w:val="14"/>
              </w:numPr>
              <w:rPr>
                <w:rFonts w:ascii="Gill Sans" w:hAnsi="Gill Sans" w:cs="Gill Sans"/>
                <w:sz w:val="20"/>
                <w:szCs w:val="20"/>
              </w:rPr>
            </w:pPr>
            <w:r>
              <w:rPr>
                <w:rFonts w:ascii="Gill Sans" w:hAnsi="Gill Sans" w:cs="Gill Sans"/>
                <w:sz w:val="20"/>
                <w:szCs w:val="20"/>
              </w:rPr>
              <w:t>Blades</w:t>
            </w:r>
          </w:p>
          <w:p w14:paraId="7F2520B7" w14:textId="360C7E4B" w:rsidR="006B542F" w:rsidRDefault="006B542F" w:rsidP="006B542F">
            <w:pPr>
              <w:pStyle w:val="ListParagraph"/>
              <w:numPr>
                <w:ilvl w:val="0"/>
                <w:numId w:val="14"/>
              </w:numPr>
              <w:rPr>
                <w:rFonts w:ascii="Gill Sans" w:hAnsi="Gill Sans" w:cs="Gill Sans"/>
                <w:sz w:val="20"/>
                <w:szCs w:val="20"/>
              </w:rPr>
            </w:pPr>
            <w:r>
              <w:rPr>
                <w:rFonts w:ascii="Gill Sans" w:hAnsi="Gill Sans" w:cs="Gill Sans"/>
                <w:sz w:val="20"/>
                <w:szCs w:val="20"/>
              </w:rPr>
              <w:t>Low-speed &amp; high-speed shaft</w:t>
            </w:r>
          </w:p>
          <w:p w14:paraId="7A48DB21" w14:textId="77777777" w:rsidR="006B542F" w:rsidRDefault="006B542F" w:rsidP="006B542F">
            <w:pPr>
              <w:pStyle w:val="ListParagraph"/>
              <w:numPr>
                <w:ilvl w:val="0"/>
                <w:numId w:val="14"/>
              </w:numPr>
              <w:rPr>
                <w:rFonts w:ascii="Gill Sans" w:hAnsi="Gill Sans" w:cs="Gill Sans"/>
                <w:sz w:val="20"/>
                <w:szCs w:val="20"/>
              </w:rPr>
            </w:pPr>
            <w:r>
              <w:rPr>
                <w:rFonts w:ascii="Gill Sans" w:hAnsi="Gill Sans" w:cs="Gill Sans"/>
                <w:sz w:val="20"/>
                <w:szCs w:val="20"/>
              </w:rPr>
              <w:t>Gear box</w:t>
            </w:r>
          </w:p>
          <w:p w14:paraId="222E72D9" w14:textId="77777777" w:rsidR="006B542F" w:rsidRDefault="006B542F" w:rsidP="006B542F">
            <w:pPr>
              <w:pStyle w:val="ListParagraph"/>
              <w:numPr>
                <w:ilvl w:val="0"/>
                <w:numId w:val="14"/>
              </w:numPr>
              <w:rPr>
                <w:rFonts w:ascii="Gill Sans" w:hAnsi="Gill Sans" w:cs="Gill Sans"/>
                <w:sz w:val="20"/>
                <w:szCs w:val="20"/>
              </w:rPr>
            </w:pPr>
            <w:r>
              <w:rPr>
                <w:rFonts w:ascii="Gill Sans" w:hAnsi="Gill Sans" w:cs="Gill Sans"/>
                <w:sz w:val="20"/>
                <w:szCs w:val="20"/>
              </w:rPr>
              <w:t>Generator</w:t>
            </w:r>
          </w:p>
          <w:p w14:paraId="41936F0D" w14:textId="77777777" w:rsidR="006B542F" w:rsidRDefault="006B542F" w:rsidP="006B542F">
            <w:pPr>
              <w:pStyle w:val="ListParagraph"/>
              <w:numPr>
                <w:ilvl w:val="0"/>
                <w:numId w:val="14"/>
              </w:numPr>
              <w:rPr>
                <w:rFonts w:ascii="Gill Sans" w:hAnsi="Gill Sans" w:cs="Gill Sans"/>
                <w:sz w:val="20"/>
                <w:szCs w:val="20"/>
              </w:rPr>
            </w:pPr>
            <w:r>
              <w:rPr>
                <w:rFonts w:ascii="Gill Sans" w:hAnsi="Gill Sans" w:cs="Gill Sans"/>
                <w:sz w:val="20"/>
                <w:szCs w:val="20"/>
              </w:rPr>
              <w:t>Cable</w:t>
            </w:r>
          </w:p>
          <w:p w14:paraId="55B86D26" w14:textId="6461E07B" w:rsidR="006B542F" w:rsidRPr="006B542F" w:rsidRDefault="006B542F" w:rsidP="006B542F">
            <w:pPr>
              <w:rPr>
                <w:rFonts w:ascii="Gill Sans" w:hAnsi="Gill Sans" w:cs="Gill Sans" w:hint="cs"/>
                <w:sz w:val="20"/>
                <w:szCs w:val="20"/>
              </w:rPr>
            </w:pPr>
          </w:p>
        </w:tc>
        <w:tc>
          <w:tcPr>
            <w:tcW w:w="2268" w:type="dxa"/>
          </w:tcPr>
          <w:p w14:paraId="31DB2161" w14:textId="77777777" w:rsidR="006B542F" w:rsidRDefault="006B542F" w:rsidP="006B542F">
            <w:pPr>
              <w:pStyle w:val="ListParagraph"/>
              <w:numPr>
                <w:ilvl w:val="0"/>
                <w:numId w:val="17"/>
              </w:numPr>
              <w:ind w:left="221" w:hanging="221"/>
              <w:rPr>
                <w:rFonts w:ascii="Gill Sans" w:hAnsi="Gill Sans" w:cs="Gill Sans"/>
                <w:sz w:val="20"/>
                <w:szCs w:val="20"/>
              </w:rPr>
            </w:pPr>
            <w:r>
              <w:rPr>
                <w:rFonts w:ascii="Gill Sans" w:hAnsi="Gill Sans" w:cs="Gill Sans"/>
                <w:sz w:val="20"/>
                <w:szCs w:val="20"/>
              </w:rPr>
              <w:t>L</w:t>
            </w:r>
            <w:r w:rsidR="00346B43" w:rsidRPr="006B542F">
              <w:rPr>
                <w:rFonts w:ascii="Gill Sans" w:hAnsi="Gill Sans" w:cs="Gill Sans" w:hint="cs"/>
                <w:sz w:val="20"/>
                <w:szCs w:val="20"/>
              </w:rPr>
              <w:t>earn all the component movemen</w:t>
            </w:r>
            <w:r>
              <w:rPr>
                <w:rFonts w:ascii="Gill Sans" w:hAnsi="Gill Sans" w:cs="Gill Sans" w:hint="cs"/>
                <w:sz w:val="20"/>
                <w:szCs w:val="20"/>
              </w:rPr>
              <w:t>ts that make up a wind turbine.</w:t>
            </w:r>
          </w:p>
          <w:p w14:paraId="1F403654" w14:textId="0C14F8E0" w:rsidR="00346B43" w:rsidRPr="006B542F" w:rsidRDefault="00346B43" w:rsidP="006B542F">
            <w:pPr>
              <w:pStyle w:val="ListParagraph"/>
              <w:numPr>
                <w:ilvl w:val="0"/>
                <w:numId w:val="17"/>
              </w:numPr>
              <w:ind w:left="221" w:hanging="221"/>
              <w:rPr>
                <w:rFonts w:ascii="Gill Sans" w:hAnsi="Gill Sans" w:cs="Gill Sans" w:hint="cs"/>
                <w:sz w:val="20"/>
                <w:szCs w:val="20"/>
              </w:rPr>
            </w:pPr>
            <w:r w:rsidRPr="006B542F">
              <w:rPr>
                <w:rFonts w:ascii="Gill Sans" w:hAnsi="Gill Sans" w:cs="Gill Sans" w:hint="cs"/>
                <w:sz w:val="20"/>
                <w:szCs w:val="20"/>
              </w:rPr>
              <w:t>Learn these movements with accuracy and perform with the qualities</w:t>
            </w:r>
            <w:r w:rsidR="006B542F">
              <w:rPr>
                <w:rFonts w:ascii="Gill Sans" w:hAnsi="Gill Sans" w:cs="Gill Sans" w:hint="cs"/>
                <w:sz w:val="20"/>
                <w:szCs w:val="20"/>
              </w:rPr>
              <w:t xml:space="preserve"> </w:t>
            </w:r>
            <w:r w:rsidR="006B542F">
              <w:rPr>
                <w:rFonts w:ascii="Gill Sans" w:hAnsi="Gill Sans" w:cs="Gill Sans"/>
                <w:sz w:val="20"/>
                <w:szCs w:val="20"/>
              </w:rPr>
              <w:t>seen in the video</w:t>
            </w:r>
            <w:r w:rsidRPr="006B542F">
              <w:rPr>
                <w:rFonts w:ascii="Gill Sans" w:hAnsi="Gill Sans" w:cs="Gill Sans" w:hint="cs"/>
                <w:sz w:val="20"/>
                <w:szCs w:val="20"/>
              </w:rPr>
              <w:t xml:space="preserve">. </w:t>
            </w:r>
          </w:p>
        </w:tc>
        <w:tc>
          <w:tcPr>
            <w:tcW w:w="2934" w:type="dxa"/>
          </w:tcPr>
          <w:p w14:paraId="60DADA9A" w14:textId="7766E11A" w:rsidR="00346B43" w:rsidRPr="006B542F" w:rsidRDefault="006B542F" w:rsidP="006B542F">
            <w:pPr>
              <w:pStyle w:val="ListParagraph"/>
              <w:numPr>
                <w:ilvl w:val="0"/>
                <w:numId w:val="17"/>
              </w:numPr>
              <w:ind w:left="221" w:hanging="221"/>
              <w:rPr>
                <w:rFonts w:ascii="Gill Sans" w:hAnsi="Gill Sans" w:cs="Gill Sans" w:hint="cs"/>
                <w:sz w:val="20"/>
                <w:szCs w:val="20"/>
              </w:rPr>
            </w:pPr>
            <w:r w:rsidRPr="006B542F">
              <w:rPr>
                <w:rFonts w:ascii="Gill Sans" w:hAnsi="Gill Sans" w:cs="Gill Sans"/>
                <w:sz w:val="20"/>
                <w:szCs w:val="20"/>
              </w:rPr>
              <w:t>Use a visual r</w:t>
            </w:r>
            <w:r w:rsidR="00346B43" w:rsidRPr="006B542F">
              <w:rPr>
                <w:rFonts w:ascii="Gill Sans" w:hAnsi="Gill Sans" w:cs="Gill Sans" w:hint="cs"/>
                <w:sz w:val="20"/>
                <w:szCs w:val="20"/>
              </w:rPr>
              <w:t>esource</w:t>
            </w:r>
            <w:r w:rsidRPr="006B542F">
              <w:rPr>
                <w:rFonts w:ascii="Gill Sans" w:hAnsi="Gill Sans" w:cs="Gill Sans" w:hint="cs"/>
                <w:sz w:val="20"/>
                <w:szCs w:val="20"/>
              </w:rPr>
              <w:t xml:space="preserve"> </w:t>
            </w:r>
            <w:r w:rsidRPr="006B542F">
              <w:rPr>
                <w:rFonts w:ascii="Gill Sans" w:hAnsi="Gill Sans" w:cs="Gill Sans"/>
                <w:sz w:val="20"/>
                <w:szCs w:val="20"/>
              </w:rPr>
              <w:t>–</w:t>
            </w:r>
            <w:r w:rsidRPr="006B542F">
              <w:rPr>
                <w:rFonts w:ascii="Gill Sans" w:hAnsi="Gill Sans" w:cs="Gill Sans" w:hint="cs"/>
                <w:sz w:val="20"/>
                <w:szCs w:val="20"/>
              </w:rPr>
              <w:t xml:space="preserve"> how the students images of </w:t>
            </w:r>
            <w:r w:rsidR="00346B43" w:rsidRPr="006B542F">
              <w:rPr>
                <w:rFonts w:ascii="Gill Sans" w:hAnsi="Gill Sans" w:cs="Gill Sans" w:hint="cs"/>
                <w:sz w:val="20"/>
                <w:szCs w:val="20"/>
              </w:rPr>
              <w:t>wind turbine</w:t>
            </w:r>
            <w:r w:rsidRPr="006B542F">
              <w:rPr>
                <w:rFonts w:ascii="Gill Sans" w:hAnsi="Gill Sans" w:cs="Gill Sans"/>
                <w:sz w:val="20"/>
                <w:szCs w:val="20"/>
              </w:rPr>
              <w:t xml:space="preserve">s which will </w:t>
            </w:r>
            <w:r w:rsidR="00346B43" w:rsidRPr="006B542F">
              <w:rPr>
                <w:rFonts w:ascii="Gill Sans" w:hAnsi="Gill Sans" w:cs="Gill Sans" w:hint="cs"/>
                <w:sz w:val="20"/>
                <w:szCs w:val="20"/>
              </w:rPr>
              <w:t xml:space="preserve">help students </w:t>
            </w:r>
            <w:r w:rsidRPr="006B542F">
              <w:rPr>
                <w:rFonts w:ascii="Gill Sans" w:hAnsi="Gill Sans" w:cs="Gill Sans"/>
                <w:sz w:val="20"/>
                <w:szCs w:val="20"/>
              </w:rPr>
              <w:t xml:space="preserve">to </w:t>
            </w:r>
            <w:r w:rsidR="00346B43" w:rsidRPr="006B542F">
              <w:rPr>
                <w:rFonts w:ascii="Gill Sans" w:hAnsi="Gill Sans" w:cs="Gill Sans" w:hint="cs"/>
                <w:sz w:val="20"/>
                <w:szCs w:val="20"/>
              </w:rPr>
              <w:t>understand the component parts.</w:t>
            </w:r>
          </w:p>
          <w:p w14:paraId="7343C19E" w14:textId="42D283FD" w:rsidR="00346B43" w:rsidRPr="00346B43" w:rsidRDefault="00346B43" w:rsidP="00DD3FF5">
            <w:pPr>
              <w:rPr>
                <w:rFonts w:ascii="Gill Sans" w:hAnsi="Gill Sans" w:cs="Gill Sans" w:hint="cs"/>
                <w:sz w:val="20"/>
                <w:szCs w:val="20"/>
              </w:rPr>
            </w:pPr>
          </w:p>
        </w:tc>
        <w:tc>
          <w:tcPr>
            <w:tcW w:w="3083" w:type="dxa"/>
          </w:tcPr>
          <w:p w14:paraId="0774759A" w14:textId="2D2B557E" w:rsidR="00346B43" w:rsidRPr="00346B43" w:rsidRDefault="00346B43" w:rsidP="004C3D32">
            <w:pPr>
              <w:rPr>
                <w:rFonts w:ascii="Gill Sans" w:hAnsi="Gill Sans" w:cs="Gill Sans" w:hint="cs"/>
                <w:sz w:val="20"/>
                <w:szCs w:val="20"/>
              </w:rPr>
            </w:pPr>
            <w:r w:rsidRPr="00346B43">
              <w:rPr>
                <w:rFonts w:ascii="Gill Sans" w:hAnsi="Gill Sans" w:cs="Gill Sans" w:hint="cs"/>
                <w:sz w:val="20"/>
                <w:szCs w:val="20"/>
              </w:rPr>
              <w:t xml:space="preserve"> </w:t>
            </w:r>
            <w:r w:rsidRPr="00346B43">
              <w:rPr>
                <w:rFonts w:ascii="Gill Sans" w:hAnsi="Gill Sans" w:cs="Gill Sans" w:hint="cs"/>
                <w:sz w:val="20"/>
                <w:szCs w:val="20"/>
              </w:rPr>
              <w:sym w:font="Wingdings" w:char="F0E9"/>
            </w:r>
            <w:r w:rsidRPr="00346B43">
              <w:rPr>
                <w:rFonts w:ascii="Gill Sans" w:hAnsi="Gill Sans" w:cs="Gill Sans" w:hint="cs"/>
                <w:sz w:val="20"/>
                <w:szCs w:val="20"/>
              </w:rPr>
              <w:t xml:space="preserve"> </w:t>
            </w:r>
            <w:r w:rsidRPr="00346B43">
              <w:rPr>
                <w:rFonts w:ascii="Gill Sans" w:hAnsi="Gill Sans" w:cs="Gill Sans" w:hint="cs"/>
                <w:sz w:val="20"/>
                <w:szCs w:val="20"/>
              </w:rPr>
              <w:t xml:space="preserve">Ask students to adapt the movement to make it their own, so each student has a differing variation of their turbine. </w:t>
            </w:r>
          </w:p>
          <w:p w14:paraId="0967CAC1" w14:textId="7C2F2E6F" w:rsidR="00346B43" w:rsidRPr="00346B43" w:rsidRDefault="00346B43" w:rsidP="004C3D32">
            <w:pPr>
              <w:rPr>
                <w:rFonts w:ascii="Gill Sans" w:hAnsi="Gill Sans" w:cs="Gill Sans" w:hint="cs"/>
                <w:sz w:val="20"/>
                <w:szCs w:val="20"/>
              </w:rPr>
            </w:pPr>
            <w:r w:rsidRPr="00346B43">
              <w:rPr>
                <w:rFonts w:ascii="Gill Sans" w:hAnsi="Gill Sans" w:cs="Gill Sans" w:hint="cs"/>
                <w:bCs/>
                <w:sz w:val="20"/>
                <w:szCs w:val="20"/>
              </w:rPr>
              <w:sym w:font="Wingdings" w:char="F0EA"/>
            </w:r>
            <w:r w:rsidRPr="00346B43">
              <w:rPr>
                <w:rFonts w:ascii="Gill Sans" w:hAnsi="Gill Sans" w:cs="Gill Sans" w:hint="cs"/>
                <w:bCs/>
                <w:sz w:val="20"/>
                <w:szCs w:val="20"/>
              </w:rPr>
              <w:t xml:space="preserve"> </w:t>
            </w:r>
            <w:r w:rsidRPr="00346B43">
              <w:rPr>
                <w:rFonts w:ascii="Gill Sans" w:hAnsi="Gill Sans" w:cs="Gill Sans" w:hint="cs"/>
                <w:sz w:val="20"/>
                <w:szCs w:val="20"/>
              </w:rPr>
              <w:t xml:space="preserve">Break the movement down, allow students to repeat the learning until they are confident. </w:t>
            </w:r>
          </w:p>
        </w:tc>
      </w:tr>
      <w:tr w:rsidR="00346B43" w:rsidRPr="003666DE" w14:paraId="7C9697CB" w14:textId="77777777" w:rsidTr="00380E70">
        <w:tblPrEx>
          <w:tblLook w:val="0000" w:firstRow="0" w:lastRow="0" w:firstColumn="0" w:lastColumn="0" w:noHBand="0" w:noVBand="0"/>
        </w:tblPrEx>
        <w:trPr>
          <w:trHeight w:val="680"/>
        </w:trPr>
        <w:tc>
          <w:tcPr>
            <w:tcW w:w="2153" w:type="dxa"/>
          </w:tcPr>
          <w:p w14:paraId="605C0570" w14:textId="14ED0FAB" w:rsidR="00346B43" w:rsidRPr="00346B43" w:rsidRDefault="006B542F" w:rsidP="00DD3FF5">
            <w:pPr>
              <w:rPr>
                <w:rFonts w:ascii="Gill Sans" w:hAnsi="Gill Sans" w:cs="Gill Sans" w:hint="cs"/>
                <w:sz w:val="20"/>
                <w:szCs w:val="20"/>
              </w:rPr>
            </w:pPr>
            <w:r>
              <w:rPr>
                <w:rFonts w:ascii="Gill Sans" w:hAnsi="Gill Sans" w:cs="Gill Sans"/>
                <w:sz w:val="20"/>
                <w:szCs w:val="20"/>
              </w:rPr>
              <w:t xml:space="preserve">Task 4: </w:t>
            </w:r>
            <w:r w:rsidR="00346B43" w:rsidRPr="00346B43">
              <w:rPr>
                <w:rFonts w:ascii="Gill Sans" w:hAnsi="Gill Sans" w:cs="Gill Sans" w:hint="cs"/>
                <w:sz w:val="20"/>
                <w:szCs w:val="20"/>
              </w:rPr>
              <w:t xml:space="preserve">Generate </w:t>
            </w:r>
          </w:p>
        </w:tc>
        <w:tc>
          <w:tcPr>
            <w:tcW w:w="4057" w:type="dxa"/>
          </w:tcPr>
          <w:p w14:paraId="534C2636" w14:textId="3BC71642" w:rsidR="006B542F" w:rsidRDefault="00346B43" w:rsidP="00DD3FF5">
            <w:pPr>
              <w:rPr>
                <w:rFonts w:ascii="Gill Sans" w:hAnsi="Gill Sans" w:cs="Gill Sans"/>
                <w:sz w:val="20"/>
                <w:szCs w:val="20"/>
              </w:rPr>
            </w:pPr>
            <w:r w:rsidRPr="00346B43">
              <w:rPr>
                <w:rFonts w:ascii="Gill Sans" w:hAnsi="Gill Sans" w:cs="Gill Sans" w:hint="cs"/>
                <w:sz w:val="20"/>
                <w:szCs w:val="20"/>
              </w:rPr>
              <w:t>This task involves looking at generating energy through movement. Looking at examples such as powering a kettle or charging a musical device. Students should form groups</w:t>
            </w:r>
            <w:r w:rsidR="009269AE">
              <w:rPr>
                <w:rFonts w:ascii="Gill Sans" w:hAnsi="Gill Sans" w:cs="Gill Sans"/>
                <w:sz w:val="20"/>
                <w:szCs w:val="20"/>
              </w:rPr>
              <w:t>,</w:t>
            </w:r>
            <w:r w:rsidR="009269AE">
              <w:rPr>
                <w:rFonts w:ascii="Gill Sans" w:hAnsi="Gill Sans" w:cs="Gill Sans" w:hint="cs"/>
                <w:sz w:val="20"/>
                <w:szCs w:val="20"/>
              </w:rPr>
              <w:t xml:space="preserve"> and each</w:t>
            </w:r>
            <w:r w:rsidR="009269AE">
              <w:rPr>
                <w:rFonts w:ascii="Gill Sans" w:hAnsi="Gill Sans" w:cs="Gill Sans"/>
                <w:sz w:val="20"/>
                <w:szCs w:val="20"/>
              </w:rPr>
              <w:t xml:space="preserve"> become</w:t>
            </w:r>
            <w:r w:rsidR="009269AE">
              <w:rPr>
                <w:rFonts w:ascii="Gill Sans" w:hAnsi="Gill Sans" w:cs="Gill Sans" w:hint="cs"/>
                <w:sz w:val="20"/>
                <w:szCs w:val="20"/>
              </w:rPr>
              <w:t xml:space="preserve"> </w:t>
            </w:r>
            <w:r w:rsidR="009269AE">
              <w:rPr>
                <w:rFonts w:ascii="Gill Sans" w:hAnsi="Gill Sans" w:cs="Gill Sans"/>
                <w:sz w:val="20"/>
                <w:szCs w:val="20"/>
              </w:rPr>
              <w:t>one of the</w:t>
            </w:r>
            <w:r w:rsidRPr="00346B43">
              <w:rPr>
                <w:rFonts w:ascii="Gill Sans" w:hAnsi="Gill Sans" w:cs="Gill Sans" w:hint="cs"/>
                <w:sz w:val="20"/>
                <w:szCs w:val="20"/>
              </w:rPr>
              <w:t xml:space="preserve"> component</w:t>
            </w:r>
            <w:r w:rsidR="009269AE">
              <w:rPr>
                <w:rFonts w:ascii="Gill Sans" w:hAnsi="Gill Sans" w:cs="Gill Sans"/>
                <w:sz w:val="20"/>
                <w:szCs w:val="20"/>
              </w:rPr>
              <w:t>s</w:t>
            </w:r>
            <w:r w:rsidR="009269AE">
              <w:rPr>
                <w:rFonts w:ascii="Gill Sans" w:hAnsi="Gill Sans" w:cs="Gill Sans" w:hint="cs"/>
                <w:sz w:val="20"/>
                <w:szCs w:val="20"/>
              </w:rPr>
              <w:t xml:space="preserve"> that makes up the chain</w:t>
            </w:r>
            <w:r w:rsidR="009269AE">
              <w:rPr>
                <w:rFonts w:ascii="Gill Sans" w:hAnsi="Gill Sans" w:cs="Gill Sans"/>
                <w:sz w:val="20"/>
                <w:szCs w:val="20"/>
              </w:rPr>
              <w:t>:</w:t>
            </w:r>
            <w:r w:rsidRPr="00346B43">
              <w:rPr>
                <w:rFonts w:ascii="Gill Sans" w:hAnsi="Gill Sans" w:cs="Gill Sans" w:hint="cs"/>
                <w:sz w:val="20"/>
                <w:szCs w:val="20"/>
              </w:rPr>
              <w:t xml:space="preserve"> </w:t>
            </w:r>
          </w:p>
          <w:p w14:paraId="4B189018" w14:textId="77777777" w:rsidR="006B542F" w:rsidRDefault="006B542F" w:rsidP="006B542F">
            <w:pPr>
              <w:pStyle w:val="ListParagraph"/>
              <w:numPr>
                <w:ilvl w:val="0"/>
                <w:numId w:val="20"/>
              </w:numPr>
              <w:rPr>
                <w:rFonts w:ascii="Gill Sans" w:hAnsi="Gill Sans" w:cs="Gill Sans"/>
                <w:sz w:val="20"/>
                <w:szCs w:val="20"/>
              </w:rPr>
            </w:pPr>
            <w:r>
              <w:rPr>
                <w:rFonts w:ascii="Gill Sans" w:hAnsi="Gill Sans" w:cs="Gill Sans"/>
                <w:sz w:val="20"/>
                <w:szCs w:val="20"/>
              </w:rPr>
              <w:t>Blades</w:t>
            </w:r>
          </w:p>
          <w:p w14:paraId="4E1A7AB6" w14:textId="6A630B7C" w:rsidR="006B542F" w:rsidRDefault="006B542F" w:rsidP="006B542F">
            <w:pPr>
              <w:pStyle w:val="ListParagraph"/>
              <w:numPr>
                <w:ilvl w:val="0"/>
                <w:numId w:val="20"/>
              </w:numPr>
              <w:rPr>
                <w:rFonts w:ascii="Gill Sans" w:hAnsi="Gill Sans" w:cs="Gill Sans"/>
                <w:sz w:val="20"/>
                <w:szCs w:val="20"/>
              </w:rPr>
            </w:pPr>
            <w:r>
              <w:rPr>
                <w:rFonts w:ascii="Gill Sans" w:hAnsi="Gill Sans" w:cs="Gill Sans"/>
                <w:sz w:val="20"/>
                <w:szCs w:val="20"/>
              </w:rPr>
              <w:t>Low-speed shaft</w:t>
            </w:r>
          </w:p>
          <w:p w14:paraId="51E8C439" w14:textId="77777777" w:rsidR="006B542F" w:rsidRDefault="006B542F" w:rsidP="006B542F">
            <w:pPr>
              <w:pStyle w:val="ListParagraph"/>
              <w:numPr>
                <w:ilvl w:val="0"/>
                <w:numId w:val="20"/>
              </w:numPr>
              <w:rPr>
                <w:rFonts w:ascii="Gill Sans" w:hAnsi="Gill Sans" w:cs="Gill Sans"/>
                <w:sz w:val="20"/>
                <w:szCs w:val="20"/>
              </w:rPr>
            </w:pPr>
            <w:r>
              <w:rPr>
                <w:rFonts w:ascii="Gill Sans" w:hAnsi="Gill Sans" w:cs="Gill Sans"/>
                <w:sz w:val="20"/>
                <w:szCs w:val="20"/>
              </w:rPr>
              <w:t>Cogs</w:t>
            </w:r>
          </w:p>
          <w:p w14:paraId="7DE781F4" w14:textId="77777777" w:rsidR="006B542F" w:rsidRDefault="006B542F" w:rsidP="006B542F">
            <w:pPr>
              <w:pStyle w:val="ListParagraph"/>
              <w:numPr>
                <w:ilvl w:val="0"/>
                <w:numId w:val="20"/>
              </w:numPr>
              <w:rPr>
                <w:rFonts w:ascii="Gill Sans" w:hAnsi="Gill Sans" w:cs="Gill Sans"/>
                <w:sz w:val="20"/>
                <w:szCs w:val="20"/>
              </w:rPr>
            </w:pPr>
            <w:r>
              <w:rPr>
                <w:rFonts w:ascii="Gill Sans" w:hAnsi="Gill Sans" w:cs="Gill Sans"/>
                <w:sz w:val="20"/>
                <w:szCs w:val="20"/>
              </w:rPr>
              <w:t>Gearbox</w:t>
            </w:r>
          </w:p>
          <w:p w14:paraId="03315BDC" w14:textId="5B10AE0C" w:rsidR="006B542F" w:rsidRDefault="006B542F" w:rsidP="006B542F">
            <w:pPr>
              <w:pStyle w:val="ListParagraph"/>
              <w:numPr>
                <w:ilvl w:val="0"/>
                <w:numId w:val="20"/>
              </w:numPr>
              <w:rPr>
                <w:rFonts w:ascii="Gill Sans" w:hAnsi="Gill Sans" w:cs="Gill Sans"/>
                <w:sz w:val="20"/>
                <w:szCs w:val="20"/>
              </w:rPr>
            </w:pPr>
            <w:r>
              <w:rPr>
                <w:rFonts w:ascii="Gill Sans" w:hAnsi="Gill Sans" w:cs="Gill Sans"/>
                <w:sz w:val="20"/>
                <w:szCs w:val="20"/>
              </w:rPr>
              <w:t>High-speed shaft</w:t>
            </w:r>
          </w:p>
          <w:p w14:paraId="0E9B0E30" w14:textId="77777777" w:rsidR="006B542F" w:rsidRDefault="006B542F" w:rsidP="006B542F">
            <w:pPr>
              <w:pStyle w:val="ListParagraph"/>
              <w:numPr>
                <w:ilvl w:val="0"/>
                <w:numId w:val="20"/>
              </w:numPr>
              <w:rPr>
                <w:rFonts w:ascii="Gill Sans" w:hAnsi="Gill Sans" w:cs="Gill Sans"/>
                <w:sz w:val="20"/>
                <w:szCs w:val="20"/>
              </w:rPr>
            </w:pPr>
            <w:r>
              <w:rPr>
                <w:rFonts w:ascii="Gill Sans" w:hAnsi="Gill Sans" w:cs="Gill Sans"/>
                <w:sz w:val="20"/>
                <w:szCs w:val="20"/>
              </w:rPr>
              <w:t>Generator</w:t>
            </w:r>
          </w:p>
          <w:p w14:paraId="25483434" w14:textId="77777777" w:rsidR="006B542F" w:rsidRDefault="006B542F" w:rsidP="006B542F">
            <w:pPr>
              <w:pStyle w:val="ListParagraph"/>
              <w:numPr>
                <w:ilvl w:val="0"/>
                <w:numId w:val="20"/>
              </w:numPr>
              <w:rPr>
                <w:rFonts w:ascii="Gill Sans" w:hAnsi="Gill Sans" w:cs="Gill Sans"/>
                <w:sz w:val="20"/>
                <w:szCs w:val="20"/>
              </w:rPr>
            </w:pPr>
            <w:r>
              <w:rPr>
                <w:rFonts w:ascii="Gill Sans" w:hAnsi="Gill Sans" w:cs="Gill Sans"/>
                <w:sz w:val="20"/>
                <w:szCs w:val="20"/>
              </w:rPr>
              <w:t>Cable</w:t>
            </w:r>
          </w:p>
          <w:p w14:paraId="45498AE7" w14:textId="619E8DE3" w:rsidR="00346B43" w:rsidRPr="006B542F" w:rsidRDefault="00346B43" w:rsidP="006B542F">
            <w:pPr>
              <w:rPr>
                <w:rFonts w:ascii="Gill Sans" w:hAnsi="Gill Sans" w:cs="Gill Sans" w:hint="cs"/>
                <w:sz w:val="20"/>
                <w:szCs w:val="20"/>
              </w:rPr>
            </w:pPr>
            <w:r w:rsidRPr="006B542F">
              <w:rPr>
                <w:rFonts w:ascii="Gill Sans" w:hAnsi="Gill Sans" w:cs="Gill Sans" w:hint="cs"/>
                <w:sz w:val="20"/>
                <w:szCs w:val="20"/>
              </w:rPr>
              <w:t>Working in a line they sho</w:t>
            </w:r>
            <w:r w:rsidR="009269AE">
              <w:rPr>
                <w:rFonts w:ascii="Gill Sans" w:hAnsi="Gill Sans" w:cs="Gill Sans" w:hint="cs"/>
                <w:sz w:val="20"/>
                <w:szCs w:val="20"/>
              </w:rPr>
              <w:t xml:space="preserve">uld build the energy </w:t>
            </w:r>
            <w:r w:rsidR="009269AE">
              <w:rPr>
                <w:rFonts w:ascii="Gill Sans" w:hAnsi="Gill Sans" w:cs="Gill Sans"/>
                <w:sz w:val="20"/>
                <w:szCs w:val="20"/>
              </w:rPr>
              <w:t>cumulatively</w:t>
            </w:r>
            <w:r w:rsidRPr="006B542F">
              <w:rPr>
                <w:rFonts w:ascii="Gill Sans" w:hAnsi="Gill Sans" w:cs="Gill Sans" w:hint="cs"/>
                <w:sz w:val="20"/>
                <w:szCs w:val="20"/>
              </w:rPr>
              <w:t xml:space="preserve">, </w:t>
            </w:r>
            <w:r w:rsidR="009269AE">
              <w:rPr>
                <w:rFonts w:ascii="Gill Sans" w:hAnsi="Gill Sans" w:cs="Gill Sans"/>
                <w:sz w:val="20"/>
                <w:szCs w:val="20"/>
              </w:rPr>
              <w:t xml:space="preserve">imagining they are </w:t>
            </w:r>
            <w:r w:rsidRPr="006B542F">
              <w:rPr>
                <w:rFonts w:ascii="Gill Sans" w:hAnsi="Gill Sans" w:cs="Gill Sans" w:hint="cs"/>
                <w:sz w:val="20"/>
                <w:szCs w:val="20"/>
              </w:rPr>
              <w:t xml:space="preserve">producing a large amount of energy. </w:t>
            </w:r>
          </w:p>
        </w:tc>
        <w:tc>
          <w:tcPr>
            <w:tcW w:w="2268" w:type="dxa"/>
          </w:tcPr>
          <w:p w14:paraId="4B5196E7" w14:textId="6CD32336" w:rsidR="009269AE" w:rsidRDefault="006B542F" w:rsidP="009269AE">
            <w:pPr>
              <w:pStyle w:val="ListParagraph"/>
              <w:numPr>
                <w:ilvl w:val="0"/>
                <w:numId w:val="22"/>
              </w:numPr>
              <w:ind w:left="221" w:hanging="221"/>
              <w:rPr>
                <w:rFonts w:ascii="Gill Sans" w:hAnsi="Gill Sans" w:cs="Gill Sans"/>
                <w:sz w:val="20"/>
                <w:szCs w:val="20"/>
              </w:rPr>
            </w:pPr>
            <w:r>
              <w:rPr>
                <w:rFonts w:ascii="Gill Sans" w:hAnsi="Gill Sans" w:cs="Gill Sans"/>
                <w:sz w:val="20"/>
                <w:szCs w:val="20"/>
              </w:rPr>
              <w:t>U</w:t>
            </w:r>
            <w:r w:rsidR="009269AE">
              <w:rPr>
                <w:rFonts w:ascii="Gill Sans" w:hAnsi="Gill Sans" w:cs="Gill Sans" w:hint="cs"/>
                <w:sz w:val="20"/>
                <w:szCs w:val="20"/>
              </w:rPr>
              <w:t xml:space="preserve">nderstand </w:t>
            </w:r>
            <w:r w:rsidR="009269AE">
              <w:rPr>
                <w:rFonts w:ascii="Gill Sans" w:hAnsi="Gill Sans" w:cs="Gill Sans"/>
                <w:sz w:val="20"/>
                <w:szCs w:val="20"/>
              </w:rPr>
              <w:t xml:space="preserve">how separate components work together as a chain </w:t>
            </w:r>
          </w:p>
          <w:p w14:paraId="3162AB5E" w14:textId="19D23C5D" w:rsidR="00346B43" w:rsidRPr="006B542F" w:rsidRDefault="009269AE" w:rsidP="009269AE">
            <w:pPr>
              <w:pStyle w:val="ListParagraph"/>
              <w:numPr>
                <w:ilvl w:val="0"/>
                <w:numId w:val="22"/>
              </w:numPr>
              <w:ind w:left="221" w:hanging="221"/>
              <w:rPr>
                <w:rFonts w:ascii="Gill Sans" w:hAnsi="Gill Sans" w:cs="Gill Sans" w:hint="cs"/>
                <w:sz w:val="20"/>
                <w:szCs w:val="20"/>
              </w:rPr>
            </w:pPr>
            <w:r>
              <w:rPr>
                <w:rFonts w:ascii="Gill Sans" w:hAnsi="Gill Sans" w:cs="Gill Sans"/>
                <w:sz w:val="20"/>
                <w:szCs w:val="20"/>
              </w:rPr>
              <w:t>Focus on changes</w:t>
            </w:r>
            <w:r>
              <w:rPr>
                <w:rFonts w:ascii="Gill Sans" w:hAnsi="Gill Sans" w:cs="Gill Sans" w:hint="cs"/>
                <w:sz w:val="20"/>
                <w:szCs w:val="20"/>
              </w:rPr>
              <w:t xml:space="preserve"> in dynamic qualit</w:t>
            </w:r>
            <w:r>
              <w:rPr>
                <w:rFonts w:ascii="Gill Sans" w:hAnsi="Gill Sans" w:cs="Gill Sans"/>
                <w:sz w:val="20"/>
                <w:szCs w:val="20"/>
              </w:rPr>
              <w:t xml:space="preserve">ies – e.g. the difference between </w:t>
            </w:r>
            <w:r w:rsidR="00346B43" w:rsidRPr="006B542F">
              <w:rPr>
                <w:rFonts w:ascii="Gill Sans" w:hAnsi="Gill Sans" w:cs="Gill Sans" w:hint="cs"/>
                <w:sz w:val="20"/>
                <w:szCs w:val="20"/>
              </w:rPr>
              <w:t>power</w:t>
            </w:r>
            <w:r>
              <w:rPr>
                <w:rFonts w:ascii="Gill Sans" w:hAnsi="Gill Sans" w:cs="Gill Sans"/>
                <w:sz w:val="20"/>
                <w:szCs w:val="20"/>
              </w:rPr>
              <w:t>ing just one musical device and 500 kettles!</w:t>
            </w:r>
            <w:r w:rsidR="00346B43" w:rsidRPr="006B542F">
              <w:rPr>
                <w:rFonts w:ascii="Gill Sans" w:hAnsi="Gill Sans" w:cs="Gill Sans" w:hint="cs"/>
                <w:sz w:val="20"/>
                <w:szCs w:val="20"/>
              </w:rPr>
              <w:t xml:space="preserve"> </w:t>
            </w:r>
          </w:p>
        </w:tc>
        <w:tc>
          <w:tcPr>
            <w:tcW w:w="2934" w:type="dxa"/>
          </w:tcPr>
          <w:p w14:paraId="5810CA59" w14:textId="77777777" w:rsidR="009269AE" w:rsidRDefault="00346B43" w:rsidP="009269AE">
            <w:pPr>
              <w:pStyle w:val="ListParagraph"/>
              <w:numPr>
                <w:ilvl w:val="0"/>
                <w:numId w:val="24"/>
              </w:numPr>
              <w:ind w:left="221" w:hanging="221"/>
              <w:rPr>
                <w:rFonts w:ascii="Gill Sans" w:hAnsi="Gill Sans" w:cs="Gill Sans"/>
                <w:sz w:val="20"/>
                <w:szCs w:val="20"/>
              </w:rPr>
            </w:pPr>
            <w:r w:rsidRPr="009269AE">
              <w:rPr>
                <w:rFonts w:ascii="Gill Sans" w:hAnsi="Gill Sans" w:cs="Gill Sans" w:hint="cs"/>
                <w:sz w:val="20"/>
                <w:szCs w:val="20"/>
              </w:rPr>
              <w:t>Encourage your students to generate more energy if needed or to slow down the pace depen</w:t>
            </w:r>
            <w:r w:rsidR="009269AE">
              <w:rPr>
                <w:rFonts w:ascii="Gill Sans" w:hAnsi="Gill Sans" w:cs="Gill Sans" w:hint="cs"/>
                <w:sz w:val="20"/>
                <w:szCs w:val="20"/>
              </w:rPr>
              <w:t>ding on what they are powering.</w:t>
            </w:r>
          </w:p>
          <w:p w14:paraId="2424B481" w14:textId="199DDC15" w:rsidR="00346B43" w:rsidRPr="009269AE" w:rsidRDefault="00346B43" w:rsidP="009269AE">
            <w:pPr>
              <w:pStyle w:val="ListParagraph"/>
              <w:numPr>
                <w:ilvl w:val="0"/>
                <w:numId w:val="24"/>
              </w:numPr>
              <w:ind w:left="221" w:hanging="221"/>
              <w:rPr>
                <w:rFonts w:ascii="Gill Sans" w:hAnsi="Gill Sans" w:cs="Gill Sans" w:hint="cs"/>
                <w:sz w:val="20"/>
                <w:szCs w:val="20"/>
              </w:rPr>
            </w:pPr>
            <w:r w:rsidRPr="009269AE">
              <w:rPr>
                <w:rFonts w:ascii="Gill Sans" w:hAnsi="Gill Sans" w:cs="Gill Sans" w:hint="cs"/>
                <w:sz w:val="20"/>
                <w:szCs w:val="20"/>
              </w:rPr>
              <w:t xml:space="preserve">Use it as a task to explore different speed and how that effects dynamics. </w:t>
            </w:r>
          </w:p>
        </w:tc>
        <w:tc>
          <w:tcPr>
            <w:tcW w:w="3083" w:type="dxa"/>
          </w:tcPr>
          <w:p w14:paraId="04DC1B8C" w14:textId="3E65C3A7" w:rsidR="00346B43" w:rsidRDefault="00346B43" w:rsidP="00DD3FF5">
            <w:pPr>
              <w:rPr>
                <w:rFonts w:ascii="Gill Sans" w:hAnsi="Gill Sans" w:cs="Gill Sans"/>
                <w:sz w:val="20"/>
                <w:szCs w:val="20"/>
              </w:rPr>
            </w:pPr>
            <w:r w:rsidRPr="00346B43">
              <w:rPr>
                <w:rFonts w:ascii="Gill Sans" w:hAnsi="Gill Sans" w:cs="Gill Sans" w:hint="cs"/>
                <w:sz w:val="20"/>
                <w:szCs w:val="20"/>
              </w:rPr>
              <w:sym w:font="Wingdings" w:char="F0E9"/>
            </w:r>
            <w:r w:rsidRPr="00346B43">
              <w:rPr>
                <w:rFonts w:ascii="Gill Sans" w:hAnsi="Gill Sans" w:cs="Gill Sans" w:hint="cs"/>
                <w:sz w:val="20"/>
                <w:szCs w:val="20"/>
              </w:rPr>
              <w:t xml:space="preserve"> </w:t>
            </w:r>
            <w:r w:rsidR="009269AE">
              <w:rPr>
                <w:rFonts w:ascii="Gill Sans" w:hAnsi="Gill Sans" w:cs="Gill Sans"/>
                <w:sz w:val="20"/>
                <w:szCs w:val="20"/>
              </w:rPr>
              <w:t xml:space="preserve">Experiment and develop the task with repetition and expanding the chain. Try having multiple </w:t>
            </w:r>
            <w:r w:rsidRPr="00346B43">
              <w:rPr>
                <w:rFonts w:ascii="Gill Sans" w:hAnsi="Gill Sans" w:cs="Gill Sans" w:hint="cs"/>
                <w:sz w:val="20"/>
                <w:szCs w:val="20"/>
              </w:rPr>
              <w:t>students</w:t>
            </w:r>
            <w:r w:rsidR="009269AE">
              <w:rPr>
                <w:rFonts w:ascii="Gill Sans" w:hAnsi="Gill Sans" w:cs="Gill Sans"/>
                <w:sz w:val="20"/>
                <w:szCs w:val="20"/>
              </w:rPr>
              <w:t xml:space="preserve"> working together to form </w:t>
            </w:r>
            <w:r w:rsidRPr="00346B43">
              <w:rPr>
                <w:rFonts w:ascii="Gill Sans" w:hAnsi="Gill Sans" w:cs="Gill Sans" w:hint="cs"/>
                <w:sz w:val="20"/>
                <w:szCs w:val="20"/>
              </w:rPr>
              <w:t xml:space="preserve">each component. You could look at electrical circuits and do a similar task. </w:t>
            </w:r>
          </w:p>
          <w:p w14:paraId="503BEE45" w14:textId="77777777" w:rsidR="009269AE" w:rsidRPr="00346B43" w:rsidRDefault="009269AE" w:rsidP="00DD3FF5">
            <w:pPr>
              <w:rPr>
                <w:rFonts w:ascii="Gill Sans" w:hAnsi="Gill Sans" w:cs="Gill Sans" w:hint="cs"/>
                <w:sz w:val="20"/>
                <w:szCs w:val="20"/>
              </w:rPr>
            </w:pPr>
          </w:p>
          <w:p w14:paraId="2F2D6C0A" w14:textId="215999A9" w:rsidR="00346B43" w:rsidRPr="00346B43" w:rsidRDefault="00346B43" w:rsidP="00DD3FF5">
            <w:pPr>
              <w:rPr>
                <w:rFonts w:ascii="Gill Sans" w:hAnsi="Gill Sans" w:cs="Gill Sans" w:hint="cs"/>
                <w:sz w:val="20"/>
                <w:szCs w:val="20"/>
              </w:rPr>
            </w:pPr>
            <w:r w:rsidRPr="00346B43">
              <w:rPr>
                <w:rFonts w:ascii="Gill Sans" w:hAnsi="Gill Sans" w:cs="Gill Sans" w:hint="cs"/>
                <w:bCs/>
                <w:sz w:val="20"/>
                <w:szCs w:val="20"/>
              </w:rPr>
              <w:sym w:font="Wingdings" w:char="F0EA"/>
            </w:r>
            <w:r w:rsidRPr="00346B43">
              <w:rPr>
                <w:rFonts w:ascii="Gill Sans" w:hAnsi="Gill Sans" w:cs="Gill Sans" w:hint="cs"/>
                <w:bCs/>
                <w:sz w:val="20"/>
                <w:szCs w:val="20"/>
              </w:rPr>
              <w:t xml:space="preserve"> </w:t>
            </w:r>
            <w:r w:rsidRPr="00346B43">
              <w:rPr>
                <w:rFonts w:ascii="Gill Sans" w:hAnsi="Gill Sans" w:cs="Gill Sans" w:hint="cs"/>
                <w:sz w:val="20"/>
                <w:szCs w:val="20"/>
              </w:rPr>
              <w:t>Work in smaller groups to build on the idea of creating</w:t>
            </w:r>
            <w:r w:rsidR="009269AE">
              <w:rPr>
                <w:rFonts w:ascii="Gill Sans" w:hAnsi="Gill Sans" w:cs="Gill Sans" w:hint="cs"/>
                <w:sz w:val="20"/>
                <w:szCs w:val="20"/>
              </w:rPr>
              <w:t xml:space="preserve"> energy and how this can be do</w:t>
            </w:r>
            <w:r w:rsidR="009269AE">
              <w:rPr>
                <w:rFonts w:ascii="Gill Sans" w:hAnsi="Gill Sans" w:cs="Gill Sans"/>
                <w:sz w:val="20"/>
                <w:szCs w:val="20"/>
              </w:rPr>
              <w:t>ne</w:t>
            </w:r>
            <w:r w:rsidRPr="00346B43">
              <w:rPr>
                <w:rFonts w:ascii="Gill Sans" w:hAnsi="Gill Sans" w:cs="Gill Sans" w:hint="cs"/>
                <w:sz w:val="20"/>
                <w:szCs w:val="20"/>
              </w:rPr>
              <w:t xml:space="preserve"> by increasing speed and intensity of movement. </w:t>
            </w:r>
          </w:p>
        </w:tc>
      </w:tr>
    </w:tbl>
    <w:p w14:paraId="384A309F" w14:textId="77777777" w:rsidR="000D4844" w:rsidRPr="003666DE" w:rsidRDefault="000D4844">
      <w:pPr>
        <w:rPr>
          <w:rFonts w:ascii="Avenir Book" w:hAnsi="Avenir Book"/>
          <w:sz w:val="20"/>
          <w:szCs w:val="20"/>
          <w:lang w:val="en-GB"/>
        </w:rPr>
      </w:pPr>
    </w:p>
    <w:p w14:paraId="11381091" w14:textId="77777777" w:rsidR="000D4844" w:rsidRPr="003666DE" w:rsidRDefault="000D4844">
      <w:pPr>
        <w:rPr>
          <w:rFonts w:ascii="Avenir Book" w:hAnsi="Avenir Book"/>
          <w:sz w:val="20"/>
          <w:szCs w:val="20"/>
          <w:lang w:val="en-GB"/>
        </w:rPr>
      </w:pPr>
    </w:p>
    <w:p w14:paraId="766954E3" w14:textId="77777777" w:rsidR="000D4844" w:rsidRPr="003666DE" w:rsidRDefault="000D4844">
      <w:pPr>
        <w:rPr>
          <w:rFonts w:ascii="Avenir Book" w:hAnsi="Avenir Book"/>
          <w:sz w:val="20"/>
          <w:szCs w:val="20"/>
          <w:lang w:val="en-GB"/>
        </w:rPr>
      </w:pPr>
    </w:p>
    <w:tbl>
      <w:tblPr>
        <w:tblStyle w:val="TableGrid"/>
        <w:tblpPr w:leftFromText="180" w:rightFromText="180" w:vertAnchor="text" w:horzAnchor="page" w:tblpX="1570" w:tblpY="-40"/>
        <w:tblW w:w="0" w:type="auto"/>
        <w:tblLook w:val="04A0" w:firstRow="1" w:lastRow="0" w:firstColumn="1" w:lastColumn="0" w:noHBand="0" w:noVBand="1"/>
      </w:tblPr>
      <w:tblGrid>
        <w:gridCol w:w="3487"/>
        <w:gridCol w:w="3596"/>
        <w:gridCol w:w="2835"/>
        <w:gridCol w:w="4032"/>
      </w:tblGrid>
      <w:tr w:rsidR="00207495" w:rsidRPr="003666DE" w14:paraId="591BCB38" w14:textId="77777777" w:rsidTr="009269AE">
        <w:tc>
          <w:tcPr>
            <w:tcW w:w="3487" w:type="dxa"/>
            <w:shd w:val="clear" w:color="auto" w:fill="000000" w:themeFill="text1"/>
          </w:tcPr>
          <w:p w14:paraId="53AED487" w14:textId="77777777" w:rsidR="00207495" w:rsidRPr="003666DE" w:rsidRDefault="00207495" w:rsidP="00A338E7">
            <w:pPr>
              <w:rPr>
                <w:rFonts w:ascii="Avenir Book" w:hAnsi="Avenir Book"/>
                <w:sz w:val="20"/>
                <w:szCs w:val="20"/>
              </w:rPr>
            </w:pPr>
            <w:r w:rsidRPr="003666DE">
              <w:rPr>
                <w:rFonts w:ascii="Avenir Book" w:hAnsi="Avenir Book"/>
                <w:sz w:val="20"/>
                <w:szCs w:val="20"/>
              </w:rPr>
              <w:t xml:space="preserve">Assessment: What are we looking for? </w:t>
            </w:r>
          </w:p>
        </w:tc>
        <w:tc>
          <w:tcPr>
            <w:tcW w:w="3596" w:type="dxa"/>
            <w:shd w:val="clear" w:color="auto" w:fill="000000" w:themeFill="text1"/>
          </w:tcPr>
          <w:p w14:paraId="751C0E3D" w14:textId="77777777" w:rsidR="00207495" w:rsidRPr="003666DE" w:rsidRDefault="00207495" w:rsidP="00A338E7">
            <w:pPr>
              <w:rPr>
                <w:rFonts w:ascii="Avenir Book" w:hAnsi="Avenir Book"/>
                <w:sz w:val="20"/>
                <w:szCs w:val="20"/>
              </w:rPr>
            </w:pPr>
            <w:r w:rsidRPr="003666DE">
              <w:rPr>
                <w:rFonts w:ascii="Avenir Book" w:hAnsi="Avenir Book"/>
                <w:sz w:val="20"/>
                <w:szCs w:val="20"/>
              </w:rPr>
              <w:t xml:space="preserve">Things to consider: </w:t>
            </w:r>
          </w:p>
        </w:tc>
        <w:tc>
          <w:tcPr>
            <w:tcW w:w="2835" w:type="dxa"/>
            <w:shd w:val="clear" w:color="auto" w:fill="000000" w:themeFill="text1"/>
          </w:tcPr>
          <w:p w14:paraId="505B3A23" w14:textId="77777777" w:rsidR="00207495" w:rsidRPr="003666DE" w:rsidRDefault="00207495" w:rsidP="00A338E7">
            <w:pPr>
              <w:rPr>
                <w:rFonts w:ascii="Avenir Book" w:hAnsi="Avenir Book"/>
                <w:sz w:val="20"/>
                <w:szCs w:val="20"/>
              </w:rPr>
            </w:pPr>
            <w:r w:rsidRPr="003666DE">
              <w:rPr>
                <w:rFonts w:ascii="Avenir Book" w:hAnsi="Avenir Book"/>
                <w:sz w:val="20"/>
                <w:szCs w:val="20"/>
              </w:rPr>
              <w:t xml:space="preserve">Inclusion: </w:t>
            </w:r>
          </w:p>
        </w:tc>
        <w:tc>
          <w:tcPr>
            <w:tcW w:w="4032" w:type="dxa"/>
            <w:shd w:val="clear" w:color="auto" w:fill="000000" w:themeFill="text1"/>
          </w:tcPr>
          <w:p w14:paraId="56D233D8" w14:textId="77777777" w:rsidR="00207495" w:rsidRPr="003666DE" w:rsidRDefault="00207495" w:rsidP="00A338E7">
            <w:pPr>
              <w:rPr>
                <w:rFonts w:ascii="Avenir Book" w:hAnsi="Avenir Book"/>
                <w:sz w:val="20"/>
                <w:szCs w:val="20"/>
              </w:rPr>
            </w:pPr>
            <w:r w:rsidRPr="003666DE">
              <w:rPr>
                <w:rFonts w:ascii="Avenir Book" w:hAnsi="Avenir Book"/>
                <w:sz w:val="20"/>
                <w:szCs w:val="20"/>
              </w:rPr>
              <w:t xml:space="preserve">Discussion &amp; appreciation: </w:t>
            </w:r>
          </w:p>
        </w:tc>
      </w:tr>
      <w:tr w:rsidR="00207495" w:rsidRPr="003666DE" w14:paraId="03F39A07" w14:textId="77777777" w:rsidTr="009269AE">
        <w:tc>
          <w:tcPr>
            <w:tcW w:w="3487" w:type="dxa"/>
            <w:tcBorders>
              <w:bottom w:val="single" w:sz="4" w:space="0" w:color="auto"/>
            </w:tcBorders>
          </w:tcPr>
          <w:p w14:paraId="0D87D985" w14:textId="1E8091CF" w:rsidR="00207495" w:rsidRPr="009269AE" w:rsidRDefault="00207495" w:rsidP="009269AE">
            <w:pPr>
              <w:pStyle w:val="ListParagraph"/>
              <w:numPr>
                <w:ilvl w:val="0"/>
                <w:numId w:val="5"/>
              </w:numPr>
              <w:ind w:left="221" w:hanging="221"/>
              <w:rPr>
                <w:rFonts w:ascii="Gill Sans" w:hAnsi="Gill Sans" w:cs="Gill Sans" w:hint="cs"/>
                <w:sz w:val="20"/>
                <w:szCs w:val="20"/>
              </w:rPr>
            </w:pPr>
            <w:r w:rsidRPr="009269AE">
              <w:rPr>
                <w:rFonts w:ascii="Gill Sans" w:hAnsi="Gill Sans" w:cs="Gill Sans" w:hint="cs"/>
                <w:sz w:val="20"/>
                <w:szCs w:val="20"/>
              </w:rPr>
              <w:t xml:space="preserve">Strong understanding of how states change and the effect this has on movement quality. </w:t>
            </w:r>
          </w:p>
          <w:p w14:paraId="4566860B" w14:textId="4030CB79" w:rsidR="00207495" w:rsidRPr="009269AE" w:rsidRDefault="00207495" w:rsidP="009269AE">
            <w:pPr>
              <w:pStyle w:val="ListParagraph"/>
              <w:numPr>
                <w:ilvl w:val="0"/>
                <w:numId w:val="5"/>
              </w:numPr>
              <w:ind w:left="221" w:hanging="221"/>
              <w:rPr>
                <w:rFonts w:ascii="Gill Sans" w:hAnsi="Gill Sans" w:cs="Gill Sans" w:hint="cs"/>
                <w:sz w:val="20"/>
                <w:szCs w:val="20"/>
              </w:rPr>
            </w:pPr>
            <w:r w:rsidRPr="009269AE">
              <w:rPr>
                <w:rFonts w:ascii="Gill Sans" w:hAnsi="Gill Sans" w:cs="Gill Sans" w:hint="cs"/>
                <w:sz w:val="20"/>
                <w:szCs w:val="20"/>
              </w:rPr>
              <w:t xml:space="preserve">The component parts needed to build a circuit to generate power. </w:t>
            </w:r>
          </w:p>
          <w:p w14:paraId="2FB08062" w14:textId="77777777" w:rsidR="00207495" w:rsidRPr="009269AE" w:rsidRDefault="00207495" w:rsidP="009269AE">
            <w:pPr>
              <w:pStyle w:val="ListParagraph"/>
              <w:numPr>
                <w:ilvl w:val="0"/>
                <w:numId w:val="5"/>
              </w:numPr>
              <w:ind w:left="221" w:hanging="221"/>
              <w:rPr>
                <w:rFonts w:ascii="Gill Sans" w:hAnsi="Gill Sans" w:cs="Gill Sans" w:hint="cs"/>
                <w:sz w:val="20"/>
                <w:szCs w:val="20"/>
              </w:rPr>
            </w:pPr>
            <w:r w:rsidRPr="009269AE">
              <w:rPr>
                <w:rFonts w:ascii="Gill Sans" w:hAnsi="Gill Sans" w:cs="Gill Sans" w:hint="cs"/>
                <w:sz w:val="20"/>
                <w:szCs w:val="20"/>
              </w:rPr>
              <w:t xml:space="preserve">Keeping focus and concentration throughout. </w:t>
            </w:r>
          </w:p>
          <w:p w14:paraId="213A0ADE" w14:textId="77777777" w:rsidR="00207495" w:rsidRPr="009269AE" w:rsidRDefault="00207495" w:rsidP="009269AE">
            <w:pPr>
              <w:pStyle w:val="ListParagraph"/>
              <w:numPr>
                <w:ilvl w:val="0"/>
                <w:numId w:val="5"/>
              </w:numPr>
              <w:ind w:left="221" w:hanging="221"/>
              <w:rPr>
                <w:rFonts w:ascii="Gill Sans" w:hAnsi="Gill Sans" w:cs="Gill Sans" w:hint="cs"/>
                <w:sz w:val="20"/>
                <w:szCs w:val="20"/>
              </w:rPr>
            </w:pPr>
            <w:r w:rsidRPr="009269AE">
              <w:rPr>
                <w:rFonts w:ascii="Gill Sans" w:hAnsi="Gill Sans" w:cs="Gill Sans" w:hint="cs"/>
                <w:sz w:val="20"/>
                <w:szCs w:val="20"/>
              </w:rPr>
              <w:t xml:space="preserve">Strong attention to detail </w:t>
            </w:r>
          </w:p>
          <w:p w14:paraId="4ABFA344" w14:textId="77777777" w:rsidR="00207495" w:rsidRPr="009269AE" w:rsidRDefault="00207495" w:rsidP="009269AE">
            <w:pPr>
              <w:pStyle w:val="ListParagraph"/>
              <w:numPr>
                <w:ilvl w:val="0"/>
                <w:numId w:val="5"/>
              </w:numPr>
              <w:ind w:left="221" w:hanging="221"/>
              <w:rPr>
                <w:rFonts w:ascii="Gill Sans" w:hAnsi="Gill Sans" w:cs="Gill Sans" w:hint="cs"/>
                <w:sz w:val="20"/>
                <w:szCs w:val="20"/>
              </w:rPr>
            </w:pPr>
            <w:r w:rsidRPr="009269AE">
              <w:rPr>
                <w:rFonts w:ascii="Gill Sans" w:hAnsi="Gill Sans" w:cs="Gill Sans" w:hint="cs"/>
                <w:sz w:val="20"/>
                <w:szCs w:val="20"/>
              </w:rPr>
              <w:t xml:space="preserve">Being aware of others in the space. </w:t>
            </w:r>
          </w:p>
          <w:p w14:paraId="34E73F85" w14:textId="77777777" w:rsidR="00207495" w:rsidRPr="009269AE" w:rsidRDefault="00207495" w:rsidP="009269AE">
            <w:pPr>
              <w:ind w:left="221" w:hanging="221"/>
              <w:rPr>
                <w:rFonts w:ascii="Gill Sans" w:hAnsi="Gill Sans" w:cs="Gill Sans" w:hint="cs"/>
                <w:sz w:val="20"/>
                <w:szCs w:val="20"/>
              </w:rPr>
            </w:pPr>
          </w:p>
        </w:tc>
        <w:tc>
          <w:tcPr>
            <w:tcW w:w="3596" w:type="dxa"/>
            <w:tcBorders>
              <w:bottom w:val="single" w:sz="4" w:space="0" w:color="auto"/>
            </w:tcBorders>
          </w:tcPr>
          <w:p w14:paraId="267CA6A9" w14:textId="77777777" w:rsidR="00207495" w:rsidRPr="009269AE" w:rsidRDefault="00207495" w:rsidP="009269AE">
            <w:pPr>
              <w:pStyle w:val="ListParagraph"/>
              <w:numPr>
                <w:ilvl w:val="0"/>
                <w:numId w:val="4"/>
              </w:numPr>
              <w:ind w:left="221" w:hanging="221"/>
              <w:rPr>
                <w:rFonts w:ascii="Gill Sans" w:hAnsi="Gill Sans" w:cs="Gill Sans" w:hint="cs"/>
                <w:sz w:val="20"/>
                <w:szCs w:val="20"/>
              </w:rPr>
            </w:pPr>
            <w:r w:rsidRPr="009269AE">
              <w:rPr>
                <w:rFonts w:ascii="Gill Sans" w:hAnsi="Gill Sans" w:cs="Gill Sans" w:hint="cs"/>
                <w:sz w:val="20"/>
                <w:szCs w:val="20"/>
              </w:rPr>
              <w:t xml:space="preserve">Students may feel self-conscious when initially beginning tasks. Try creation in groups before students create individually or in duets. </w:t>
            </w:r>
          </w:p>
          <w:p w14:paraId="171276F7" w14:textId="77777777" w:rsidR="00207495" w:rsidRPr="009269AE" w:rsidRDefault="00207495" w:rsidP="009269AE">
            <w:pPr>
              <w:pStyle w:val="ListParagraph"/>
              <w:numPr>
                <w:ilvl w:val="0"/>
                <w:numId w:val="4"/>
              </w:numPr>
              <w:ind w:left="221" w:hanging="221"/>
              <w:rPr>
                <w:rFonts w:ascii="Gill Sans" w:hAnsi="Gill Sans" w:cs="Gill Sans" w:hint="cs"/>
                <w:sz w:val="20"/>
                <w:szCs w:val="20"/>
              </w:rPr>
            </w:pPr>
            <w:r w:rsidRPr="009269AE">
              <w:rPr>
                <w:rFonts w:ascii="Gill Sans" w:hAnsi="Gill Sans" w:cs="Gill Sans" w:hint="cs"/>
                <w:sz w:val="20"/>
                <w:szCs w:val="20"/>
              </w:rPr>
              <w:t xml:space="preserve">Reiterate that when creating there is no right or wrong answer. </w:t>
            </w:r>
          </w:p>
          <w:p w14:paraId="3A6AA5D7" w14:textId="77777777" w:rsidR="00207495" w:rsidRPr="009269AE" w:rsidRDefault="00207495" w:rsidP="009269AE">
            <w:pPr>
              <w:pStyle w:val="ListParagraph"/>
              <w:numPr>
                <w:ilvl w:val="0"/>
                <w:numId w:val="4"/>
              </w:numPr>
              <w:ind w:left="221" w:hanging="221"/>
              <w:rPr>
                <w:rFonts w:ascii="Gill Sans" w:hAnsi="Gill Sans" w:cs="Gill Sans" w:hint="cs"/>
                <w:sz w:val="20"/>
                <w:szCs w:val="20"/>
              </w:rPr>
            </w:pPr>
            <w:r w:rsidRPr="009269AE">
              <w:rPr>
                <w:rFonts w:ascii="Gill Sans" w:hAnsi="Gill Sans" w:cs="Gill Sans" w:hint="cs"/>
                <w:sz w:val="20"/>
                <w:szCs w:val="20"/>
              </w:rPr>
              <w:t xml:space="preserve">Try playing different music to help the dynamic range of ideas. </w:t>
            </w:r>
          </w:p>
        </w:tc>
        <w:tc>
          <w:tcPr>
            <w:tcW w:w="2835" w:type="dxa"/>
            <w:tcBorders>
              <w:bottom w:val="single" w:sz="4" w:space="0" w:color="auto"/>
            </w:tcBorders>
          </w:tcPr>
          <w:p w14:paraId="28690738" w14:textId="77777777" w:rsidR="00207495" w:rsidRPr="009269AE" w:rsidRDefault="00207495" w:rsidP="009269AE">
            <w:pPr>
              <w:pStyle w:val="ListParagraph"/>
              <w:numPr>
                <w:ilvl w:val="0"/>
                <w:numId w:val="4"/>
              </w:numPr>
              <w:ind w:left="221" w:hanging="221"/>
              <w:rPr>
                <w:rFonts w:ascii="Gill Sans" w:hAnsi="Gill Sans" w:cs="Gill Sans" w:hint="cs"/>
                <w:sz w:val="20"/>
                <w:szCs w:val="20"/>
              </w:rPr>
            </w:pPr>
            <w:r w:rsidRPr="009269AE">
              <w:rPr>
                <w:rFonts w:ascii="Gill Sans" w:hAnsi="Gill Sans" w:cs="Gill Sans" w:hint="cs"/>
                <w:sz w:val="20"/>
                <w:szCs w:val="20"/>
              </w:rPr>
              <w:t xml:space="preserve">All tasks are easily adaptable to suit everyone’s needs. </w:t>
            </w:r>
          </w:p>
          <w:p w14:paraId="6046A836" w14:textId="77777777" w:rsidR="00207495" w:rsidRPr="009269AE" w:rsidRDefault="00207495" w:rsidP="009269AE">
            <w:pPr>
              <w:pStyle w:val="ListParagraph"/>
              <w:numPr>
                <w:ilvl w:val="0"/>
                <w:numId w:val="4"/>
              </w:numPr>
              <w:ind w:left="221" w:hanging="221"/>
              <w:rPr>
                <w:rFonts w:ascii="Gill Sans" w:hAnsi="Gill Sans" w:cs="Gill Sans" w:hint="cs"/>
                <w:sz w:val="20"/>
                <w:szCs w:val="20"/>
              </w:rPr>
            </w:pPr>
            <w:r w:rsidRPr="009269AE">
              <w:rPr>
                <w:rFonts w:ascii="Gill Sans" w:hAnsi="Gill Sans" w:cs="Gill Sans" w:hint="cs"/>
                <w:sz w:val="20"/>
                <w:szCs w:val="20"/>
              </w:rPr>
              <w:t xml:space="preserve">Introduce and conclude classes with the learning outcomes provided. </w:t>
            </w:r>
          </w:p>
          <w:p w14:paraId="11B01AA7" w14:textId="77777777" w:rsidR="00207495" w:rsidRPr="009269AE" w:rsidRDefault="00207495" w:rsidP="009269AE">
            <w:pPr>
              <w:pStyle w:val="ListParagraph"/>
              <w:numPr>
                <w:ilvl w:val="0"/>
                <w:numId w:val="4"/>
              </w:numPr>
              <w:ind w:left="221" w:hanging="221"/>
              <w:rPr>
                <w:rFonts w:ascii="Gill Sans" w:hAnsi="Gill Sans" w:cs="Gill Sans" w:hint="cs"/>
                <w:sz w:val="20"/>
                <w:szCs w:val="20"/>
              </w:rPr>
            </w:pPr>
            <w:r w:rsidRPr="009269AE">
              <w:rPr>
                <w:rFonts w:ascii="Gill Sans" w:hAnsi="Gill Sans" w:cs="Gill Sans" w:hint="cs"/>
                <w:sz w:val="20"/>
                <w:szCs w:val="20"/>
              </w:rPr>
              <w:t xml:space="preserve">Allow students to ask questions throughout the process. </w:t>
            </w:r>
          </w:p>
          <w:p w14:paraId="2BFB35E3" w14:textId="77777777" w:rsidR="00207495" w:rsidRPr="009269AE" w:rsidRDefault="00207495" w:rsidP="009269AE">
            <w:pPr>
              <w:pStyle w:val="ListParagraph"/>
              <w:numPr>
                <w:ilvl w:val="0"/>
                <w:numId w:val="4"/>
              </w:numPr>
              <w:ind w:left="221" w:hanging="221"/>
              <w:rPr>
                <w:rFonts w:ascii="Gill Sans" w:hAnsi="Gill Sans" w:cs="Gill Sans" w:hint="cs"/>
                <w:sz w:val="20"/>
                <w:szCs w:val="20"/>
              </w:rPr>
            </w:pPr>
            <w:r w:rsidRPr="009269AE">
              <w:rPr>
                <w:rFonts w:ascii="Gill Sans" w:hAnsi="Gill Sans" w:cs="Gill Sans" w:hint="cs"/>
                <w:sz w:val="20"/>
                <w:szCs w:val="20"/>
              </w:rPr>
              <w:t xml:space="preserve">Open up opportunities for students to feedback to each other. </w:t>
            </w:r>
          </w:p>
        </w:tc>
        <w:tc>
          <w:tcPr>
            <w:tcW w:w="4032" w:type="dxa"/>
            <w:tcBorders>
              <w:bottom w:val="single" w:sz="4" w:space="0" w:color="auto"/>
            </w:tcBorders>
          </w:tcPr>
          <w:p w14:paraId="5F4F084D" w14:textId="77777777" w:rsidR="00207495" w:rsidRPr="009269AE" w:rsidRDefault="00207495" w:rsidP="009269AE">
            <w:pPr>
              <w:ind w:left="221" w:hanging="221"/>
              <w:rPr>
                <w:rFonts w:ascii="Gill Sans" w:hAnsi="Gill Sans" w:cs="Gill Sans" w:hint="cs"/>
                <w:sz w:val="20"/>
                <w:szCs w:val="20"/>
              </w:rPr>
            </w:pPr>
            <w:r w:rsidRPr="009269AE">
              <w:rPr>
                <w:rFonts w:ascii="Gill Sans" w:hAnsi="Gill Sans" w:cs="Gill Sans" w:hint="cs"/>
                <w:sz w:val="20"/>
                <w:szCs w:val="20"/>
              </w:rPr>
              <w:t xml:space="preserve">Ask students how they felt after tasks, what did they like, what would they like to change when creating in that method in the future. </w:t>
            </w:r>
          </w:p>
          <w:p w14:paraId="75FE4CB5" w14:textId="77777777" w:rsidR="00207495" w:rsidRPr="009269AE" w:rsidRDefault="00207495" w:rsidP="009269AE">
            <w:pPr>
              <w:ind w:left="221" w:hanging="221"/>
              <w:rPr>
                <w:rFonts w:ascii="Gill Sans" w:hAnsi="Gill Sans" w:cs="Gill Sans" w:hint="cs"/>
                <w:sz w:val="20"/>
                <w:szCs w:val="20"/>
              </w:rPr>
            </w:pPr>
          </w:p>
          <w:p w14:paraId="37D1BAAF" w14:textId="77777777" w:rsidR="00207495" w:rsidRPr="009269AE" w:rsidRDefault="00207495" w:rsidP="009343CA">
            <w:pPr>
              <w:ind w:left="221" w:hanging="221"/>
              <w:rPr>
                <w:rFonts w:ascii="Gill Sans" w:hAnsi="Gill Sans" w:cs="Gill Sans" w:hint="cs"/>
                <w:sz w:val="20"/>
                <w:szCs w:val="20"/>
              </w:rPr>
            </w:pPr>
            <w:r w:rsidRPr="009269AE">
              <w:rPr>
                <w:rFonts w:ascii="Gill Sans" w:hAnsi="Gill Sans" w:cs="Gill Sans" w:hint="cs"/>
                <w:sz w:val="20"/>
                <w:szCs w:val="20"/>
              </w:rPr>
              <w:t xml:space="preserve">Always present work to the class, have a look at what others have come up with and feedback on this positively. </w:t>
            </w:r>
          </w:p>
        </w:tc>
      </w:tr>
      <w:tr w:rsidR="00207495" w:rsidRPr="003666DE" w14:paraId="448C2026" w14:textId="77777777" w:rsidTr="009269AE">
        <w:trPr>
          <w:trHeight w:val="404"/>
        </w:trPr>
        <w:tc>
          <w:tcPr>
            <w:tcW w:w="7083" w:type="dxa"/>
            <w:gridSpan w:val="2"/>
            <w:shd w:val="clear" w:color="auto" w:fill="000000" w:themeFill="text1"/>
          </w:tcPr>
          <w:p w14:paraId="3368B8D7" w14:textId="77777777" w:rsidR="00207495" w:rsidRPr="009269AE" w:rsidRDefault="00207495" w:rsidP="009269AE">
            <w:pPr>
              <w:ind w:left="221" w:hanging="221"/>
              <w:rPr>
                <w:rFonts w:ascii="Gill Sans" w:hAnsi="Gill Sans" w:cs="Gill Sans" w:hint="cs"/>
                <w:sz w:val="20"/>
                <w:szCs w:val="20"/>
              </w:rPr>
            </w:pPr>
            <w:r w:rsidRPr="009269AE">
              <w:rPr>
                <w:rFonts w:ascii="Gill Sans" w:hAnsi="Gill Sans" w:cs="Gill Sans" w:hint="cs"/>
                <w:sz w:val="20"/>
                <w:szCs w:val="20"/>
              </w:rPr>
              <w:t>Cross Curricular Links:</w:t>
            </w:r>
          </w:p>
        </w:tc>
        <w:tc>
          <w:tcPr>
            <w:tcW w:w="2835" w:type="dxa"/>
            <w:shd w:val="clear" w:color="auto" w:fill="000000" w:themeFill="text1"/>
          </w:tcPr>
          <w:p w14:paraId="5387CFB8" w14:textId="77777777" w:rsidR="00207495" w:rsidRPr="009269AE" w:rsidRDefault="00207495" w:rsidP="009269AE">
            <w:pPr>
              <w:ind w:left="221" w:hanging="221"/>
              <w:rPr>
                <w:rFonts w:ascii="Gill Sans" w:hAnsi="Gill Sans" w:cs="Gill Sans" w:hint="cs"/>
                <w:sz w:val="20"/>
                <w:szCs w:val="20"/>
              </w:rPr>
            </w:pPr>
            <w:r w:rsidRPr="009269AE">
              <w:rPr>
                <w:rFonts w:ascii="Gill Sans" w:hAnsi="Gill Sans" w:cs="Gill Sans" w:hint="cs"/>
                <w:sz w:val="20"/>
                <w:szCs w:val="20"/>
              </w:rPr>
              <w:t xml:space="preserve">SMSC: </w:t>
            </w:r>
          </w:p>
        </w:tc>
        <w:tc>
          <w:tcPr>
            <w:tcW w:w="4032" w:type="dxa"/>
            <w:shd w:val="clear" w:color="auto" w:fill="000000" w:themeFill="text1"/>
          </w:tcPr>
          <w:p w14:paraId="1C38A7DA" w14:textId="77777777" w:rsidR="00207495" w:rsidRPr="009269AE" w:rsidRDefault="00207495" w:rsidP="009269AE">
            <w:pPr>
              <w:ind w:left="221" w:hanging="221"/>
              <w:rPr>
                <w:rFonts w:ascii="Gill Sans" w:hAnsi="Gill Sans" w:cs="Gill Sans" w:hint="cs"/>
                <w:sz w:val="20"/>
                <w:szCs w:val="20"/>
              </w:rPr>
            </w:pPr>
            <w:r w:rsidRPr="009269AE">
              <w:rPr>
                <w:rFonts w:ascii="Gill Sans" w:hAnsi="Gill Sans" w:cs="Gill Sans" w:hint="cs"/>
                <w:sz w:val="20"/>
                <w:szCs w:val="20"/>
              </w:rPr>
              <w:t xml:space="preserve">Risk Assessment: </w:t>
            </w:r>
          </w:p>
        </w:tc>
      </w:tr>
      <w:tr w:rsidR="00207495" w:rsidRPr="003666DE" w14:paraId="4848736A" w14:textId="77777777" w:rsidTr="009269AE">
        <w:trPr>
          <w:trHeight w:val="242"/>
        </w:trPr>
        <w:tc>
          <w:tcPr>
            <w:tcW w:w="7083" w:type="dxa"/>
            <w:gridSpan w:val="2"/>
          </w:tcPr>
          <w:p w14:paraId="4C522E12" w14:textId="77777777" w:rsidR="009269AE" w:rsidRDefault="00207495" w:rsidP="009269AE">
            <w:pPr>
              <w:ind w:left="221" w:hanging="221"/>
              <w:rPr>
                <w:rFonts w:ascii="Gill Sans" w:hAnsi="Gill Sans" w:cs="Gill Sans"/>
                <w:b/>
                <w:sz w:val="20"/>
                <w:szCs w:val="20"/>
              </w:rPr>
            </w:pPr>
            <w:r w:rsidRPr="009269AE">
              <w:rPr>
                <w:rFonts w:ascii="Gill Sans" w:hAnsi="Gill Sans" w:cs="Gill Sans" w:hint="cs"/>
                <w:b/>
                <w:sz w:val="20"/>
                <w:szCs w:val="20"/>
              </w:rPr>
              <w:t>Science:</w:t>
            </w:r>
          </w:p>
          <w:p w14:paraId="4EBA365C" w14:textId="581C2F5F" w:rsidR="00207495" w:rsidRPr="009269AE" w:rsidRDefault="00207495" w:rsidP="009269AE">
            <w:pPr>
              <w:ind w:left="221" w:hanging="221"/>
              <w:rPr>
                <w:rFonts w:ascii="Gill Sans" w:hAnsi="Gill Sans" w:cs="Gill Sans" w:hint="cs"/>
                <w:b/>
                <w:sz w:val="20"/>
                <w:szCs w:val="20"/>
              </w:rPr>
            </w:pPr>
            <w:r w:rsidRPr="009269AE">
              <w:rPr>
                <w:rFonts w:ascii="Gill Sans" w:hAnsi="Gill Sans" w:cs="Gill Sans" w:hint="cs"/>
                <w:b/>
                <w:sz w:val="20"/>
                <w:szCs w:val="20"/>
              </w:rPr>
              <w:t xml:space="preserve"> </w:t>
            </w:r>
          </w:p>
          <w:p w14:paraId="5E88CAD1" w14:textId="77777777" w:rsidR="00207495" w:rsidRPr="009269AE" w:rsidRDefault="00207495" w:rsidP="009269AE">
            <w:pPr>
              <w:pStyle w:val="ListParagraph"/>
              <w:numPr>
                <w:ilvl w:val="0"/>
                <w:numId w:val="6"/>
              </w:numPr>
              <w:ind w:left="221" w:hanging="221"/>
              <w:rPr>
                <w:rFonts w:ascii="Gill Sans" w:hAnsi="Gill Sans" w:cs="Gill Sans" w:hint="cs"/>
                <w:sz w:val="20"/>
                <w:szCs w:val="20"/>
              </w:rPr>
            </w:pPr>
            <w:r w:rsidRPr="009269AE">
              <w:rPr>
                <w:rFonts w:ascii="Gill Sans" w:hAnsi="Gill Sans" w:cs="Gill Sans" w:hint="cs"/>
                <w:sz w:val="20"/>
                <w:szCs w:val="20"/>
              </w:rPr>
              <w:t>Construct circuits that are built to generate electricity.</w:t>
            </w:r>
          </w:p>
          <w:p w14:paraId="2AFAB793" w14:textId="77777777" w:rsidR="00207495" w:rsidRPr="009269AE" w:rsidRDefault="00207495" w:rsidP="009269AE">
            <w:pPr>
              <w:pStyle w:val="ListParagraph"/>
              <w:numPr>
                <w:ilvl w:val="0"/>
                <w:numId w:val="6"/>
              </w:numPr>
              <w:ind w:left="221" w:hanging="221"/>
              <w:rPr>
                <w:rFonts w:ascii="Gill Sans" w:hAnsi="Gill Sans" w:cs="Gill Sans" w:hint="cs"/>
                <w:sz w:val="20"/>
                <w:szCs w:val="20"/>
              </w:rPr>
            </w:pPr>
            <w:r w:rsidRPr="009269AE">
              <w:rPr>
                <w:rFonts w:ascii="Gill Sans" w:hAnsi="Gill Sans" w:cs="Gill Sans" w:hint="cs"/>
                <w:sz w:val="20"/>
                <w:szCs w:val="20"/>
              </w:rPr>
              <w:t xml:space="preserve">Learning about states and how they change and what makes them change. </w:t>
            </w:r>
          </w:p>
          <w:p w14:paraId="6F615B57" w14:textId="0754C905" w:rsidR="00207495" w:rsidRPr="009269AE" w:rsidRDefault="00207495" w:rsidP="009269AE">
            <w:pPr>
              <w:pStyle w:val="ListParagraph"/>
              <w:numPr>
                <w:ilvl w:val="0"/>
                <w:numId w:val="6"/>
              </w:numPr>
              <w:ind w:left="221" w:hanging="221"/>
              <w:rPr>
                <w:rFonts w:ascii="Gill Sans" w:hAnsi="Gill Sans" w:cs="Gill Sans" w:hint="cs"/>
                <w:sz w:val="20"/>
                <w:szCs w:val="20"/>
              </w:rPr>
            </w:pPr>
            <w:r w:rsidRPr="009269AE">
              <w:rPr>
                <w:rFonts w:ascii="Gill Sans" w:hAnsi="Gill Sans" w:cs="Gill Sans" w:hint="cs"/>
                <w:sz w:val="20"/>
                <w:szCs w:val="20"/>
              </w:rPr>
              <w:t xml:space="preserve">Renewable energy. </w:t>
            </w:r>
          </w:p>
          <w:p w14:paraId="40D9A13F" w14:textId="77777777" w:rsidR="00207495" w:rsidRPr="009269AE" w:rsidRDefault="00207495" w:rsidP="009269AE">
            <w:pPr>
              <w:ind w:left="221" w:hanging="221"/>
              <w:rPr>
                <w:rFonts w:ascii="Gill Sans" w:hAnsi="Gill Sans" w:cs="Gill Sans" w:hint="cs"/>
                <w:sz w:val="20"/>
                <w:szCs w:val="20"/>
              </w:rPr>
            </w:pPr>
          </w:p>
          <w:p w14:paraId="780BC83F" w14:textId="77777777" w:rsidR="00207495" w:rsidRPr="009269AE" w:rsidRDefault="00207495" w:rsidP="009269AE">
            <w:pPr>
              <w:ind w:left="221" w:hanging="221"/>
              <w:rPr>
                <w:rFonts w:ascii="Gill Sans" w:hAnsi="Gill Sans" w:cs="Gill Sans" w:hint="cs"/>
                <w:b/>
                <w:sz w:val="20"/>
                <w:szCs w:val="20"/>
              </w:rPr>
            </w:pPr>
            <w:r w:rsidRPr="009269AE">
              <w:rPr>
                <w:rFonts w:ascii="Gill Sans" w:hAnsi="Gill Sans" w:cs="Gill Sans" w:hint="cs"/>
                <w:b/>
                <w:sz w:val="20"/>
                <w:szCs w:val="20"/>
              </w:rPr>
              <w:t xml:space="preserve">Dance: </w:t>
            </w:r>
          </w:p>
          <w:p w14:paraId="770E1B55" w14:textId="77777777" w:rsidR="00207495" w:rsidRPr="009269AE" w:rsidRDefault="00207495" w:rsidP="009269AE">
            <w:pPr>
              <w:ind w:left="221" w:hanging="221"/>
              <w:rPr>
                <w:rFonts w:ascii="Gill Sans" w:hAnsi="Gill Sans" w:cs="Gill Sans" w:hint="cs"/>
                <w:sz w:val="20"/>
                <w:szCs w:val="20"/>
              </w:rPr>
            </w:pPr>
          </w:p>
          <w:p w14:paraId="1307FF8B" w14:textId="77777777" w:rsidR="00207495" w:rsidRPr="009269AE" w:rsidRDefault="00207495" w:rsidP="009269AE">
            <w:pPr>
              <w:pStyle w:val="ListParagraph"/>
              <w:numPr>
                <w:ilvl w:val="0"/>
                <w:numId w:val="6"/>
              </w:numPr>
              <w:ind w:left="221" w:hanging="221"/>
              <w:rPr>
                <w:rFonts w:ascii="Gill Sans" w:hAnsi="Gill Sans" w:cs="Gill Sans" w:hint="cs"/>
                <w:sz w:val="20"/>
                <w:szCs w:val="20"/>
              </w:rPr>
            </w:pPr>
            <w:r w:rsidRPr="009269AE">
              <w:rPr>
                <w:rFonts w:ascii="Gill Sans" w:hAnsi="Gill Sans" w:cs="Gill Sans" w:hint="cs"/>
                <w:sz w:val="20"/>
                <w:szCs w:val="20"/>
              </w:rPr>
              <w:t>Explore different movement patterns.</w:t>
            </w:r>
          </w:p>
          <w:p w14:paraId="34E3305E" w14:textId="77777777" w:rsidR="009269AE" w:rsidRPr="009269AE" w:rsidRDefault="009269AE" w:rsidP="009269AE">
            <w:pPr>
              <w:pStyle w:val="NormalWeb"/>
              <w:numPr>
                <w:ilvl w:val="0"/>
                <w:numId w:val="6"/>
              </w:numPr>
              <w:spacing w:before="0" w:beforeAutospacing="0" w:after="0" w:afterAutospacing="0"/>
              <w:ind w:left="221" w:hanging="221"/>
              <w:rPr>
                <w:rFonts w:ascii="Gill Sans" w:hAnsi="Gill Sans" w:cs="Gill Sans" w:hint="cs"/>
                <w:sz w:val="20"/>
                <w:szCs w:val="20"/>
              </w:rPr>
            </w:pPr>
            <w:r w:rsidRPr="009269AE">
              <w:rPr>
                <w:rFonts w:ascii="Gill Sans" w:hAnsi="Gill Sans" w:cs="Gill Sans" w:hint="cs"/>
                <w:sz w:val="20"/>
                <w:szCs w:val="20"/>
              </w:rPr>
              <w:t>Explore different movement patterns. Develop balance, agility and co-ordination</w:t>
            </w:r>
          </w:p>
          <w:p w14:paraId="0AC35AD2" w14:textId="77777777" w:rsidR="009269AE" w:rsidRPr="009269AE" w:rsidRDefault="009269AE" w:rsidP="009269AE">
            <w:pPr>
              <w:pStyle w:val="NormalWeb"/>
              <w:numPr>
                <w:ilvl w:val="0"/>
                <w:numId w:val="6"/>
              </w:numPr>
              <w:spacing w:before="0" w:beforeAutospacing="0" w:after="0" w:afterAutospacing="0"/>
              <w:ind w:left="221" w:hanging="221"/>
              <w:rPr>
                <w:rFonts w:ascii="Gill Sans" w:hAnsi="Gill Sans" w:cs="Gill Sans" w:hint="cs"/>
                <w:sz w:val="20"/>
                <w:szCs w:val="20"/>
              </w:rPr>
            </w:pPr>
            <w:r w:rsidRPr="009269AE">
              <w:rPr>
                <w:rFonts w:ascii="Gill Sans" w:hAnsi="Gill Sans" w:cs="Gill Sans" w:hint="cs"/>
                <w:sz w:val="20"/>
                <w:szCs w:val="20"/>
              </w:rPr>
              <w:t>Perform dances using a range of movement patterns</w:t>
            </w:r>
          </w:p>
          <w:p w14:paraId="037FE782" w14:textId="77777777" w:rsidR="009269AE" w:rsidRPr="009269AE" w:rsidRDefault="009269AE" w:rsidP="009269AE">
            <w:pPr>
              <w:pStyle w:val="NormalWeb"/>
              <w:numPr>
                <w:ilvl w:val="0"/>
                <w:numId w:val="6"/>
              </w:numPr>
              <w:spacing w:before="0" w:beforeAutospacing="0" w:after="0" w:afterAutospacing="0"/>
              <w:ind w:left="221" w:hanging="221"/>
              <w:rPr>
                <w:rFonts w:ascii="Gill Sans" w:hAnsi="Gill Sans" w:cs="Gill Sans" w:hint="cs"/>
                <w:sz w:val="20"/>
                <w:szCs w:val="20"/>
              </w:rPr>
            </w:pPr>
            <w:r w:rsidRPr="009269AE">
              <w:rPr>
                <w:rFonts w:ascii="Gill Sans" w:hAnsi="Gill Sans" w:cs="Gill Sans" w:hint="cs"/>
                <w:sz w:val="20"/>
                <w:szCs w:val="20"/>
              </w:rPr>
              <w:t>Make actions and sequences of movement</w:t>
            </w:r>
          </w:p>
          <w:p w14:paraId="5CE12910" w14:textId="77777777" w:rsidR="009269AE" w:rsidRPr="009269AE" w:rsidRDefault="009269AE" w:rsidP="009269AE">
            <w:pPr>
              <w:pStyle w:val="NormalWeb"/>
              <w:numPr>
                <w:ilvl w:val="0"/>
                <w:numId w:val="6"/>
              </w:numPr>
              <w:spacing w:before="0" w:beforeAutospacing="0" w:after="0" w:afterAutospacing="0"/>
              <w:ind w:left="221" w:hanging="221"/>
              <w:rPr>
                <w:rFonts w:ascii="Gill Sans" w:hAnsi="Gill Sans" w:cs="Gill Sans" w:hint="cs"/>
                <w:sz w:val="20"/>
                <w:szCs w:val="20"/>
              </w:rPr>
            </w:pPr>
            <w:r w:rsidRPr="009269AE">
              <w:rPr>
                <w:rFonts w:ascii="Gill Sans" w:hAnsi="Gill Sans" w:cs="Gill Sans" w:hint="cs"/>
                <w:sz w:val="20"/>
                <w:szCs w:val="20"/>
              </w:rPr>
              <w:t>Develop flexibility, strength technique, control and balance</w:t>
            </w:r>
          </w:p>
          <w:p w14:paraId="733B9538" w14:textId="2AE0F447" w:rsidR="009269AE" w:rsidRPr="009269AE" w:rsidRDefault="009269AE" w:rsidP="009269AE">
            <w:pPr>
              <w:pStyle w:val="ListParagraph"/>
              <w:ind w:left="221" w:hanging="221"/>
              <w:rPr>
                <w:rFonts w:ascii="Gill Sans" w:hAnsi="Gill Sans" w:cs="Gill Sans" w:hint="cs"/>
                <w:sz w:val="20"/>
                <w:szCs w:val="20"/>
              </w:rPr>
            </w:pPr>
          </w:p>
        </w:tc>
        <w:tc>
          <w:tcPr>
            <w:tcW w:w="2835" w:type="dxa"/>
          </w:tcPr>
          <w:p w14:paraId="4FD88399" w14:textId="77777777" w:rsidR="00207495" w:rsidRPr="009269AE" w:rsidRDefault="00207495" w:rsidP="009269AE">
            <w:pPr>
              <w:pStyle w:val="ListParagraph"/>
              <w:numPr>
                <w:ilvl w:val="0"/>
                <w:numId w:val="6"/>
              </w:numPr>
              <w:ind w:left="221" w:hanging="221"/>
              <w:rPr>
                <w:rFonts w:ascii="Gill Sans" w:hAnsi="Gill Sans" w:cs="Gill Sans" w:hint="cs"/>
                <w:sz w:val="20"/>
                <w:szCs w:val="20"/>
              </w:rPr>
            </w:pPr>
            <w:r w:rsidRPr="009269AE">
              <w:rPr>
                <w:rFonts w:ascii="Gill Sans" w:hAnsi="Gill Sans" w:cs="Gill Sans" w:hint="cs"/>
                <w:sz w:val="20"/>
                <w:szCs w:val="20"/>
              </w:rPr>
              <w:t xml:space="preserve">Building relationships in duet and group tasks. </w:t>
            </w:r>
          </w:p>
          <w:p w14:paraId="403D60F8" w14:textId="77777777" w:rsidR="00207495" w:rsidRPr="009269AE" w:rsidRDefault="00207495" w:rsidP="009269AE">
            <w:pPr>
              <w:pStyle w:val="ListParagraph"/>
              <w:numPr>
                <w:ilvl w:val="0"/>
                <w:numId w:val="6"/>
              </w:numPr>
              <w:ind w:left="221" w:hanging="221"/>
              <w:rPr>
                <w:rFonts w:ascii="Gill Sans" w:hAnsi="Gill Sans" w:cs="Gill Sans" w:hint="cs"/>
                <w:sz w:val="20"/>
                <w:szCs w:val="20"/>
              </w:rPr>
            </w:pPr>
            <w:r w:rsidRPr="009269AE">
              <w:rPr>
                <w:rFonts w:ascii="Gill Sans" w:hAnsi="Gill Sans" w:cs="Gill Sans" w:hint="cs"/>
                <w:sz w:val="20"/>
                <w:szCs w:val="20"/>
              </w:rPr>
              <w:t xml:space="preserve">Inviting positive feedback and encouragement. </w:t>
            </w:r>
          </w:p>
        </w:tc>
        <w:tc>
          <w:tcPr>
            <w:tcW w:w="4032" w:type="dxa"/>
          </w:tcPr>
          <w:p w14:paraId="09E4AAB4" w14:textId="77777777" w:rsidR="009269AE" w:rsidRPr="009269AE" w:rsidRDefault="009269AE" w:rsidP="009269AE">
            <w:pPr>
              <w:pStyle w:val="ListParagraph"/>
              <w:numPr>
                <w:ilvl w:val="0"/>
                <w:numId w:val="3"/>
              </w:numPr>
              <w:ind w:left="221" w:hanging="221"/>
              <w:rPr>
                <w:rFonts w:ascii="Gill Sans" w:hAnsi="Gill Sans" w:cs="Gill Sans"/>
                <w:sz w:val="20"/>
                <w:szCs w:val="20"/>
              </w:rPr>
            </w:pPr>
            <w:r w:rsidRPr="009269AE">
              <w:rPr>
                <w:rFonts w:ascii="Gill Sans" w:hAnsi="Gill Sans" w:cs="Gill Sans" w:hint="cs"/>
                <w:sz w:val="20"/>
                <w:szCs w:val="20"/>
              </w:rPr>
              <w:t xml:space="preserve">Ensure the space is clear with equipment to the side of the room. </w:t>
            </w:r>
          </w:p>
          <w:p w14:paraId="247581AD" w14:textId="77777777" w:rsidR="009269AE" w:rsidRPr="009269AE" w:rsidRDefault="009269AE" w:rsidP="009269AE">
            <w:pPr>
              <w:pStyle w:val="ListParagraph"/>
              <w:numPr>
                <w:ilvl w:val="0"/>
                <w:numId w:val="3"/>
              </w:numPr>
              <w:ind w:left="221" w:hanging="221"/>
              <w:rPr>
                <w:rFonts w:ascii="Gill Sans" w:hAnsi="Gill Sans" w:cs="Gill Sans"/>
                <w:sz w:val="20"/>
                <w:szCs w:val="20"/>
              </w:rPr>
            </w:pPr>
            <w:r w:rsidRPr="009269AE">
              <w:rPr>
                <w:rFonts w:ascii="Gill Sans" w:hAnsi="Gill Sans" w:cs="Gill Sans" w:hint="cs"/>
                <w:sz w:val="20"/>
                <w:szCs w:val="20"/>
              </w:rPr>
              <w:t>If your class is big, break it down into smaller groups when you can.</w:t>
            </w:r>
          </w:p>
          <w:p w14:paraId="4AFC8BDC" w14:textId="77777777" w:rsidR="009269AE" w:rsidRPr="009269AE" w:rsidRDefault="009269AE" w:rsidP="009269AE">
            <w:pPr>
              <w:pStyle w:val="ListParagraph"/>
              <w:numPr>
                <w:ilvl w:val="0"/>
                <w:numId w:val="3"/>
              </w:numPr>
              <w:ind w:left="221" w:hanging="221"/>
              <w:rPr>
                <w:rFonts w:ascii="Gill Sans" w:hAnsi="Gill Sans" w:cs="Gill Sans"/>
                <w:sz w:val="20"/>
                <w:szCs w:val="20"/>
              </w:rPr>
            </w:pPr>
            <w:r w:rsidRPr="009269AE">
              <w:rPr>
                <w:rFonts w:ascii="Gill Sans" w:hAnsi="Gill Sans" w:cs="Gill Sans" w:hint="cs"/>
                <w:sz w:val="20"/>
                <w:szCs w:val="20"/>
              </w:rPr>
              <w:t xml:space="preserve">Ensure your students have had a thorough warm-up before partaking in any movement. </w:t>
            </w:r>
          </w:p>
          <w:p w14:paraId="558E51BC" w14:textId="77777777" w:rsidR="009269AE" w:rsidRPr="009269AE" w:rsidRDefault="009269AE" w:rsidP="009269AE">
            <w:pPr>
              <w:pStyle w:val="ListParagraph"/>
              <w:numPr>
                <w:ilvl w:val="0"/>
                <w:numId w:val="3"/>
              </w:numPr>
              <w:ind w:left="221" w:hanging="221"/>
              <w:rPr>
                <w:rFonts w:ascii="Gill Sans" w:hAnsi="Gill Sans" w:cs="Gill Sans"/>
                <w:sz w:val="20"/>
                <w:szCs w:val="20"/>
                <w:lang w:val="en-US"/>
              </w:rPr>
            </w:pPr>
            <w:r w:rsidRPr="009269AE">
              <w:rPr>
                <w:rFonts w:ascii="Gill Sans" w:hAnsi="Gill Sans" w:cs="Gill Sans" w:hint="cs"/>
                <w:sz w:val="20"/>
                <w:szCs w:val="20"/>
                <w:lang w:val="en-US"/>
              </w:rPr>
              <w:t>Make sure students keep well hydrated throughout the class.</w:t>
            </w:r>
          </w:p>
          <w:p w14:paraId="4FE278D4" w14:textId="77777777" w:rsidR="009269AE" w:rsidRPr="009269AE" w:rsidRDefault="009269AE" w:rsidP="009269AE">
            <w:pPr>
              <w:pStyle w:val="ListParagraph"/>
              <w:numPr>
                <w:ilvl w:val="0"/>
                <w:numId w:val="3"/>
              </w:numPr>
              <w:ind w:left="221" w:hanging="221"/>
              <w:rPr>
                <w:rFonts w:ascii="Gill Sans" w:hAnsi="Gill Sans" w:cs="Gill Sans"/>
                <w:sz w:val="20"/>
                <w:szCs w:val="20"/>
                <w:lang w:val="en-US"/>
              </w:rPr>
            </w:pPr>
            <w:r w:rsidRPr="009269AE">
              <w:rPr>
                <w:rFonts w:ascii="Gill Sans" w:hAnsi="Gill Sans" w:cs="Gill Sans"/>
                <w:sz w:val="20"/>
                <w:szCs w:val="20"/>
                <w:lang w:val="en-US"/>
              </w:rPr>
              <w:t xml:space="preserve">Ensure you are aware of any medical/health needs of the participating students prior to any physical activities taking place. </w:t>
            </w:r>
          </w:p>
          <w:p w14:paraId="5C4B1A9A" w14:textId="3E424D8F" w:rsidR="00207495" w:rsidRPr="009269AE" w:rsidRDefault="009269AE" w:rsidP="009269AE">
            <w:pPr>
              <w:pStyle w:val="ListParagraph"/>
              <w:numPr>
                <w:ilvl w:val="0"/>
                <w:numId w:val="3"/>
              </w:numPr>
              <w:ind w:left="221" w:hanging="221"/>
              <w:rPr>
                <w:rFonts w:ascii="Gill Sans" w:hAnsi="Gill Sans" w:cs="Gill Sans" w:hint="cs"/>
                <w:sz w:val="20"/>
                <w:szCs w:val="20"/>
              </w:rPr>
            </w:pPr>
            <w:r w:rsidRPr="009269AE">
              <w:rPr>
                <w:rFonts w:ascii="Gill Sans" w:hAnsi="Gill Sans" w:cs="Gill Sans"/>
                <w:sz w:val="20"/>
                <w:szCs w:val="20"/>
                <w:lang w:val="en-US"/>
              </w:rPr>
              <w:t>Ensure drinks are in bottles to avoid spillages. Spillages to be mopped up immediately and a wet floor sign to be visible until the floor is dry</w:t>
            </w:r>
          </w:p>
        </w:tc>
      </w:tr>
    </w:tbl>
    <w:p w14:paraId="2D7D9405" w14:textId="77777777" w:rsidR="000D4844" w:rsidRPr="003666DE" w:rsidRDefault="000D4844">
      <w:pPr>
        <w:rPr>
          <w:rFonts w:ascii="Avenir Book" w:hAnsi="Avenir Book"/>
          <w:sz w:val="20"/>
          <w:szCs w:val="20"/>
          <w:lang w:val="en-GB"/>
        </w:rPr>
      </w:pPr>
    </w:p>
    <w:sectPr w:rsidR="000D4844" w:rsidRPr="003666DE" w:rsidSect="00E24E02">
      <w:headerReference w:type="even" r:id="rId7"/>
      <w:headerReference w:type="default" r:id="rId8"/>
      <w:footerReference w:type="even" r:id="rId9"/>
      <w:footerReference w:type="default" r:id="rId10"/>
      <w:headerReference w:type="first" r:id="rId11"/>
      <w:footerReference w:type="first" r:id="rId12"/>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1359" w14:textId="77777777" w:rsidR="00587342" w:rsidRDefault="00587342" w:rsidP="000D4844">
      <w:r>
        <w:separator/>
      </w:r>
    </w:p>
  </w:endnote>
  <w:endnote w:type="continuationSeparator" w:id="0">
    <w:p w14:paraId="5E76B769" w14:textId="77777777" w:rsidR="00587342" w:rsidRDefault="00587342" w:rsidP="000D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0254" w14:textId="77777777" w:rsidR="009343CA" w:rsidRDefault="00934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FC0E" w14:textId="77777777" w:rsidR="009343CA" w:rsidRDefault="00934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E978" w14:textId="77777777" w:rsidR="009343CA" w:rsidRDefault="00934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1B1D5" w14:textId="77777777" w:rsidR="00587342" w:rsidRDefault="00587342" w:rsidP="000D4844">
      <w:r>
        <w:separator/>
      </w:r>
    </w:p>
  </w:footnote>
  <w:footnote w:type="continuationSeparator" w:id="0">
    <w:p w14:paraId="6F02B6E4" w14:textId="77777777" w:rsidR="00587342" w:rsidRDefault="00587342" w:rsidP="000D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EADC" w14:textId="77777777" w:rsidR="009343CA" w:rsidRDefault="00934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9360" w14:textId="6F466012" w:rsidR="000D4844" w:rsidRPr="000D4844" w:rsidRDefault="00346B43" w:rsidP="000D4844">
    <w:pPr>
      <w:pStyle w:val="Header"/>
    </w:pPr>
    <w:bookmarkStart w:id="0" w:name="_GoBack"/>
    <w:bookmarkEnd w:id="0"/>
    <w:r>
      <w:rPr>
        <w:noProof/>
      </w:rPr>
      <w:drawing>
        <wp:anchor distT="0" distB="0" distL="114300" distR="114300" simplePos="0" relativeHeight="251659264" behindDoc="1" locked="0" layoutInCell="1" allowOverlap="1" wp14:anchorId="79E08626" wp14:editId="35CCA837">
          <wp:simplePos x="0" y="0"/>
          <wp:positionH relativeFrom="column">
            <wp:posOffset>-571500</wp:posOffset>
          </wp:positionH>
          <wp:positionV relativeFrom="paragraph">
            <wp:posOffset>-290945</wp:posOffset>
          </wp:positionV>
          <wp:extent cx="3409200" cy="92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ovBank 18.jpg"/>
                  <pic:cNvPicPr/>
                </pic:nvPicPr>
                <pic:blipFill>
                  <a:blip r:embed="rId1" cstate="email">
                    <a:extLst>
                      <a:ext uri="{28A0092B-C50C-407E-A947-70E740481C1C}">
                        <a14:useLocalDpi xmlns:a14="http://schemas.microsoft.com/office/drawing/2010/main"/>
                      </a:ext>
                    </a:extLst>
                  </a:blip>
                  <a:stretch>
                    <a:fillRect/>
                  </a:stretch>
                </pic:blipFill>
                <pic:spPr>
                  <a:xfrm>
                    <a:off x="0" y="0"/>
                    <a:ext cx="3409200" cy="92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3AB1" w14:textId="77777777" w:rsidR="009343CA" w:rsidRDefault="00934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301"/>
    <w:multiLevelType w:val="hybridMultilevel"/>
    <w:tmpl w:val="2C88DD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422B6"/>
    <w:multiLevelType w:val="hybridMultilevel"/>
    <w:tmpl w:val="274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87D97"/>
    <w:multiLevelType w:val="hybridMultilevel"/>
    <w:tmpl w:val="C7ACA340"/>
    <w:lvl w:ilvl="0" w:tplc="FFFFFFFF">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0EF7"/>
    <w:multiLevelType w:val="hybridMultilevel"/>
    <w:tmpl w:val="9D622552"/>
    <w:lvl w:ilvl="0" w:tplc="20D62B5A">
      <w:start w:val="7"/>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64ED8"/>
    <w:multiLevelType w:val="hybridMultilevel"/>
    <w:tmpl w:val="04044A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1EBD"/>
    <w:multiLevelType w:val="hybridMultilevel"/>
    <w:tmpl w:val="43F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F19E9"/>
    <w:multiLevelType w:val="hybridMultilevel"/>
    <w:tmpl w:val="91389C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359E0"/>
    <w:multiLevelType w:val="hybridMultilevel"/>
    <w:tmpl w:val="6562EB3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C56C2"/>
    <w:multiLevelType w:val="hybridMultilevel"/>
    <w:tmpl w:val="19BA435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3823"/>
    <w:multiLevelType w:val="hybridMultilevel"/>
    <w:tmpl w:val="95B0265A"/>
    <w:lvl w:ilvl="0" w:tplc="A11C3F2A">
      <w:start w:val="7"/>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6148A"/>
    <w:multiLevelType w:val="hybridMultilevel"/>
    <w:tmpl w:val="6568A9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C001E"/>
    <w:multiLevelType w:val="hybridMultilevel"/>
    <w:tmpl w:val="42F0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A7CC3"/>
    <w:multiLevelType w:val="hybridMultilevel"/>
    <w:tmpl w:val="81AC07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B4F9E"/>
    <w:multiLevelType w:val="hybridMultilevel"/>
    <w:tmpl w:val="6E0C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C7910"/>
    <w:multiLevelType w:val="hybridMultilevel"/>
    <w:tmpl w:val="4572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65AD3"/>
    <w:multiLevelType w:val="hybridMultilevel"/>
    <w:tmpl w:val="3C6E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74FDA"/>
    <w:multiLevelType w:val="hybridMultilevel"/>
    <w:tmpl w:val="5B7AD35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C7FB4"/>
    <w:multiLevelType w:val="hybridMultilevel"/>
    <w:tmpl w:val="7F2E96F2"/>
    <w:lvl w:ilvl="0" w:tplc="BDD29B34">
      <w:start w:val="7"/>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A555A"/>
    <w:multiLevelType w:val="hybridMultilevel"/>
    <w:tmpl w:val="643E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003A0"/>
    <w:multiLevelType w:val="hybridMultilevel"/>
    <w:tmpl w:val="342C0234"/>
    <w:lvl w:ilvl="0" w:tplc="951867F8">
      <w:start w:val="7"/>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000E4"/>
    <w:multiLevelType w:val="hybridMultilevel"/>
    <w:tmpl w:val="C7F8F7BC"/>
    <w:lvl w:ilvl="0" w:tplc="E1CAC3CA">
      <w:start w:val="7"/>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C0F6E"/>
    <w:multiLevelType w:val="hybridMultilevel"/>
    <w:tmpl w:val="378A0CA0"/>
    <w:lvl w:ilvl="0" w:tplc="116CA792">
      <w:start w:val="7"/>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B0707"/>
    <w:multiLevelType w:val="hybridMultilevel"/>
    <w:tmpl w:val="AECE9C2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7D4B7015"/>
    <w:multiLevelType w:val="hybridMultilevel"/>
    <w:tmpl w:val="6CE4DAD4"/>
    <w:lvl w:ilvl="0" w:tplc="8774D79E">
      <w:start w:val="7"/>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B6C3E"/>
    <w:multiLevelType w:val="hybridMultilevel"/>
    <w:tmpl w:val="463CE88C"/>
    <w:lvl w:ilvl="0" w:tplc="389E6474">
      <w:start w:val="7"/>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E0B85"/>
    <w:multiLevelType w:val="hybridMultilevel"/>
    <w:tmpl w:val="5FDC133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5"/>
  </w:num>
  <w:num w:numId="4">
    <w:abstractNumId w:val="1"/>
  </w:num>
  <w:num w:numId="5">
    <w:abstractNumId w:val="13"/>
  </w:num>
  <w:num w:numId="6">
    <w:abstractNumId w:val="14"/>
  </w:num>
  <w:num w:numId="7">
    <w:abstractNumId w:val="18"/>
  </w:num>
  <w:num w:numId="8">
    <w:abstractNumId w:val="10"/>
  </w:num>
  <w:num w:numId="9">
    <w:abstractNumId w:val="3"/>
  </w:num>
  <w:num w:numId="10">
    <w:abstractNumId w:val="0"/>
  </w:num>
  <w:num w:numId="11">
    <w:abstractNumId w:val="17"/>
  </w:num>
  <w:num w:numId="12">
    <w:abstractNumId w:val="7"/>
  </w:num>
  <w:num w:numId="13">
    <w:abstractNumId w:val="20"/>
  </w:num>
  <w:num w:numId="14">
    <w:abstractNumId w:val="16"/>
  </w:num>
  <w:num w:numId="15">
    <w:abstractNumId w:val="24"/>
  </w:num>
  <w:num w:numId="16">
    <w:abstractNumId w:val="8"/>
  </w:num>
  <w:num w:numId="17">
    <w:abstractNumId w:val="12"/>
  </w:num>
  <w:num w:numId="18">
    <w:abstractNumId w:val="9"/>
  </w:num>
  <w:num w:numId="19">
    <w:abstractNumId w:val="21"/>
  </w:num>
  <w:num w:numId="20">
    <w:abstractNumId w:val="25"/>
  </w:num>
  <w:num w:numId="21">
    <w:abstractNumId w:val="23"/>
  </w:num>
  <w:num w:numId="22">
    <w:abstractNumId w:val="4"/>
  </w:num>
  <w:num w:numId="23">
    <w:abstractNumId w:val="19"/>
  </w:num>
  <w:num w:numId="24">
    <w:abstractNumId w:val="6"/>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02"/>
    <w:rsid w:val="0000544E"/>
    <w:rsid w:val="000210E6"/>
    <w:rsid w:val="000321CD"/>
    <w:rsid w:val="00036CF9"/>
    <w:rsid w:val="0005022F"/>
    <w:rsid w:val="00054DD6"/>
    <w:rsid w:val="000576EC"/>
    <w:rsid w:val="00084E92"/>
    <w:rsid w:val="00087BF5"/>
    <w:rsid w:val="00090061"/>
    <w:rsid w:val="00091A91"/>
    <w:rsid w:val="0009622D"/>
    <w:rsid w:val="000A342F"/>
    <w:rsid w:val="000A636B"/>
    <w:rsid w:val="000C67DF"/>
    <w:rsid w:val="000D3E26"/>
    <w:rsid w:val="000D4844"/>
    <w:rsid w:val="000E3372"/>
    <w:rsid w:val="00106FB1"/>
    <w:rsid w:val="00116BFA"/>
    <w:rsid w:val="00130941"/>
    <w:rsid w:val="00130FAB"/>
    <w:rsid w:val="00132A5A"/>
    <w:rsid w:val="00136D17"/>
    <w:rsid w:val="00155FA9"/>
    <w:rsid w:val="00161D32"/>
    <w:rsid w:val="00172C04"/>
    <w:rsid w:val="001872B8"/>
    <w:rsid w:val="001B2D15"/>
    <w:rsid w:val="001C1A4F"/>
    <w:rsid w:val="001C24FE"/>
    <w:rsid w:val="001D595B"/>
    <w:rsid w:val="001E152D"/>
    <w:rsid w:val="001E2B66"/>
    <w:rsid w:val="001E38B0"/>
    <w:rsid w:val="001F6FB9"/>
    <w:rsid w:val="00207495"/>
    <w:rsid w:val="00215620"/>
    <w:rsid w:val="002204AE"/>
    <w:rsid w:val="00224007"/>
    <w:rsid w:val="00227190"/>
    <w:rsid w:val="00255638"/>
    <w:rsid w:val="00276996"/>
    <w:rsid w:val="002830EA"/>
    <w:rsid w:val="00293C3E"/>
    <w:rsid w:val="002C07AB"/>
    <w:rsid w:val="002C2788"/>
    <w:rsid w:val="00314F53"/>
    <w:rsid w:val="00323D38"/>
    <w:rsid w:val="00327F44"/>
    <w:rsid w:val="00330CED"/>
    <w:rsid w:val="00335013"/>
    <w:rsid w:val="00346B43"/>
    <w:rsid w:val="003600C5"/>
    <w:rsid w:val="003612C2"/>
    <w:rsid w:val="003666DE"/>
    <w:rsid w:val="0037388A"/>
    <w:rsid w:val="00380E70"/>
    <w:rsid w:val="003E3694"/>
    <w:rsid w:val="003F5BB7"/>
    <w:rsid w:val="00403615"/>
    <w:rsid w:val="00417E2B"/>
    <w:rsid w:val="00420D00"/>
    <w:rsid w:val="004261F2"/>
    <w:rsid w:val="004305F6"/>
    <w:rsid w:val="00474249"/>
    <w:rsid w:val="0048289D"/>
    <w:rsid w:val="00487D48"/>
    <w:rsid w:val="00492B8D"/>
    <w:rsid w:val="00496F4D"/>
    <w:rsid w:val="004A05B2"/>
    <w:rsid w:val="004C3D32"/>
    <w:rsid w:val="004C47CD"/>
    <w:rsid w:val="004E09A1"/>
    <w:rsid w:val="00514117"/>
    <w:rsid w:val="005167C6"/>
    <w:rsid w:val="005173DD"/>
    <w:rsid w:val="00525EC7"/>
    <w:rsid w:val="00545A5D"/>
    <w:rsid w:val="005604B9"/>
    <w:rsid w:val="00572AD8"/>
    <w:rsid w:val="005824BB"/>
    <w:rsid w:val="00587342"/>
    <w:rsid w:val="0059405D"/>
    <w:rsid w:val="005A2338"/>
    <w:rsid w:val="005C3775"/>
    <w:rsid w:val="005D470B"/>
    <w:rsid w:val="005D78FB"/>
    <w:rsid w:val="00601945"/>
    <w:rsid w:val="00626D29"/>
    <w:rsid w:val="00637510"/>
    <w:rsid w:val="006402EC"/>
    <w:rsid w:val="0064056F"/>
    <w:rsid w:val="00642BA9"/>
    <w:rsid w:val="006525F7"/>
    <w:rsid w:val="006769A5"/>
    <w:rsid w:val="006A691C"/>
    <w:rsid w:val="006B375A"/>
    <w:rsid w:val="006B542F"/>
    <w:rsid w:val="006C3CE4"/>
    <w:rsid w:val="006E1A28"/>
    <w:rsid w:val="006E4D9F"/>
    <w:rsid w:val="006F23CC"/>
    <w:rsid w:val="006F6525"/>
    <w:rsid w:val="00713E5E"/>
    <w:rsid w:val="00720D6D"/>
    <w:rsid w:val="00721EFF"/>
    <w:rsid w:val="00733617"/>
    <w:rsid w:val="00743095"/>
    <w:rsid w:val="00757865"/>
    <w:rsid w:val="007619CC"/>
    <w:rsid w:val="00774F7D"/>
    <w:rsid w:val="00793ED8"/>
    <w:rsid w:val="007D1A11"/>
    <w:rsid w:val="007D5016"/>
    <w:rsid w:val="008049F5"/>
    <w:rsid w:val="008157A8"/>
    <w:rsid w:val="00815DBC"/>
    <w:rsid w:val="00830FEA"/>
    <w:rsid w:val="00841926"/>
    <w:rsid w:val="0084204F"/>
    <w:rsid w:val="0084360A"/>
    <w:rsid w:val="008A787B"/>
    <w:rsid w:val="008D118A"/>
    <w:rsid w:val="008D1924"/>
    <w:rsid w:val="00902C67"/>
    <w:rsid w:val="0090671B"/>
    <w:rsid w:val="00910400"/>
    <w:rsid w:val="00913202"/>
    <w:rsid w:val="00924A3B"/>
    <w:rsid w:val="009269AE"/>
    <w:rsid w:val="00930C45"/>
    <w:rsid w:val="009343CA"/>
    <w:rsid w:val="00951292"/>
    <w:rsid w:val="00966D15"/>
    <w:rsid w:val="0099264A"/>
    <w:rsid w:val="00995796"/>
    <w:rsid w:val="009A3911"/>
    <w:rsid w:val="009A6205"/>
    <w:rsid w:val="009B351E"/>
    <w:rsid w:val="009C0C16"/>
    <w:rsid w:val="009D53BA"/>
    <w:rsid w:val="009E5574"/>
    <w:rsid w:val="009F337D"/>
    <w:rsid w:val="009F7785"/>
    <w:rsid w:val="00A10900"/>
    <w:rsid w:val="00A125FF"/>
    <w:rsid w:val="00A16B63"/>
    <w:rsid w:val="00A27F3B"/>
    <w:rsid w:val="00A42F37"/>
    <w:rsid w:val="00A44B0B"/>
    <w:rsid w:val="00A460D8"/>
    <w:rsid w:val="00A46626"/>
    <w:rsid w:val="00A47A55"/>
    <w:rsid w:val="00A64106"/>
    <w:rsid w:val="00A806FE"/>
    <w:rsid w:val="00A8579F"/>
    <w:rsid w:val="00A93A87"/>
    <w:rsid w:val="00AA38A8"/>
    <w:rsid w:val="00AA4EDB"/>
    <w:rsid w:val="00AA63F8"/>
    <w:rsid w:val="00AA70F7"/>
    <w:rsid w:val="00AB4CF5"/>
    <w:rsid w:val="00AF706C"/>
    <w:rsid w:val="00B1143F"/>
    <w:rsid w:val="00B12723"/>
    <w:rsid w:val="00B13B73"/>
    <w:rsid w:val="00B47CB5"/>
    <w:rsid w:val="00B67273"/>
    <w:rsid w:val="00B72D0F"/>
    <w:rsid w:val="00B80DEB"/>
    <w:rsid w:val="00B82009"/>
    <w:rsid w:val="00B82AA1"/>
    <w:rsid w:val="00B9281B"/>
    <w:rsid w:val="00B93EEF"/>
    <w:rsid w:val="00BB0E62"/>
    <w:rsid w:val="00BB44BA"/>
    <w:rsid w:val="00BC2819"/>
    <w:rsid w:val="00BD6597"/>
    <w:rsid w:val="00BE2FBD"/>
    <w:rsid w:val="00BE70C4"/>
    <w:rsid w:val="00C02F9C"/>
    <w:rsid w:val="00C058AE"/>
    <w:rsid w:val="00C17221"/>
    <w:rsid w:val="00C47F68"/>
    <w:rsid w:val="00C53833"/>
    <w:rsid w:val="00C54F5A"/>
    <w:rsid w:val="00C650CE"/>
    <w:rsid w:val="00C73806"/>
    <w:rsid w:val="00C7765E"/>
    <w:rsid w:val="00C96A68"/>
    <w:rsid w:val="00CA016D"/>
    <w:rsid w:val="00CA57F2"/>
    <w:rsid w:val="00CB36F9"/>
    <w:rsid w:val="00CC3329"/>
    <w:rsid w:val="00CC5741"/>
    <w:rsid w:val="00D11076"/>
    <w:rsid w:val="00D45350"/>
    <w:rsid w:val="00D62E34"/>
    <w:rsid w:val="00D70F8E"/>
    <w:rsid w:val="00D72BCE"/>
    <w:rsid w:val="00D72E6A"/>
    <w:rsid w:val="00D805C1"/>
    <w:rsid w:val="00D87007"/>
    <w:rsid w:val="00D92CEE"/>
    <w:rsid w:val="00DA752E"/>
    <w:rsid w:val="00DB4C19"/>
    <w:rsid w:val="00DC16E1"/>
    <w:rsid w:val="00DC2349"/>
    <w:rsid w:val="00DF2EE8"/>
    <w:rsid w:val="00DF72E2"/>
    <w:rsid w:val="00E24E02"/>
    <w:rsid w:val="00E46373"/>
    <w:rsid w:val="00E550D0"/>
    <w:rsid w:val="00E55BD2"/>
    <w:rsid w:val="00E707AC"/>
    <w:rsid w:val="00E8015A"/>
    <w:rsid w:val="00EF2EEE"/>
    <w:rsid w:val="00EF3A9A"/>
    <w:rsid w:val="00EF6D96"/>
    <w:rsid w:val="00F00282"/>
    <w:rsid w:val="00F26300"/>
    <w:rsid w:val="00F57F1F"/>
    <w:rsid w:val="00F61977"/>
    <w:rsid w:val="00F61BD2"/>
    <w:rsid w:val="00F7500C"/>
    <w:rsid w:val="00F84EEE"/>
    <w:rsid w:val="00F8708A"/>
    <w:rsid w:val="00FB6442"/>
    <w:rsid w:val="00FD33E1"/>
    <w:rsid w:val="00FD50DC"/>
    <w:rsid w:val="00FF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DB75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48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844"/>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844"/>
    <w:pPr>
      <w:ind w:left="720"/>
      <w:contextualSpacing/>
    </w:pPr>
    <w:rPr>
      <w:rFonts w:eastAsiaTheme="minorEastAsia"/>
      <w:lang w:val="en-GB"/>
    </w:rPr>
  </w:style>
  <w:style w:type="paragraph" w:styleId="Header">
    <w:name w:val="header"/>
    <w:basedOn w:val="Normal"/>
    <w:link w:val="HeaderChar"/>
    <w:uiPriority w:val="99"/>
    <w:unhideWhenUsed/>
    <w:rsid w:val="000D4844"/>
    <w:pPr>
      <w:tabs>
        <w:tab w:val="center" w:pos="4513"/>
        <w:tab w:val="right" w:pos="9026"/>
      </w:tabs>
    </w:pPr>
  </w:style>
  <w:style w:type="character" w:customStyle="1" w:styleId="HeaderChar">
    <w:name w:val="Header Char"/>
    <w:basedOn w:val="DefaultParagraphFont"/>
    <w:link w:val="Header"/>
    <w:uiPriority w:val="99"/>
    <w:rsid w:val="000D4844"/>
  </w:style>
  <w:style w:type="paragraph" w:styleId="Footer">
    <w:name w:val="footer"/>
    <w:basedOn w:val="Normal"/>
    <w:link w:val="FooterChar"/>
    <w:uiPriority w:val="99"/>
    <w:unhideWhenUsed/>
    <w:rsid w:val="000D4844"/>
    <w:pPr>
      <w:tabs>
        <w:tab w:val="center" w:pos="4513"/>
        <w:tab w:val="right" w:pos="9026"/>
      </w:tabs>
    </w:pPr>
  </w:style>
  <w:style w:type="character" w:customStyle="1" w:styleId="FooterChar">
    <w:name w:val="Footer Char"/>
    <w:basedOn w:val="DefaultParagraphFont"/>
    <w:link w:val="Footer"/>
    <w:uiPriority w:val="99"/>
    <w:rsid w:val="000D4844"/>
  </w:style>
  <w:style w:type="paragraph" w:styleId="NormalWeb">
    <w:name w:val="Normal (Web)"/>
    <w:basedOn w:val="Normal"/>
    <w:uiPriority w:val="99"/>
    <w:unhideWhenUsed/>
    <w:rsid w:val="009269A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Robinson</dc:creator>
  <cp:keywords/>
  <dc:description/>
  <cp:lastModifiedBy>Kate Hartley</cp:lastModifiedBy>
  <cp:revision>2</cp:revision>
  <cp:lastPrinted>2017-05-08T12:24:00Z</cp:lastPrinted>
  <dcterms:created xsi:type="dcterms:W3CDTF">2018-04-10T15:53:00Z</dcterms:created>
  <dcterms:modified xsi:type="dcterms:W3CDTF">2018-04-10T15:53:00Z</dcterms:modified>
</cp:coreProperties>
</file>